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DE479" w14:textId="7C346D6B" w:rsidR="006B359C" w:rsidRDefault="005B3158" w:rsidP="00AD5F8D">
      <w:pPr>
        <w:rPr>
          <w:rFonts w:ascii="Arial Narrow" w:hAnsi="Arial Narrow"/>
          <w:i/>
          <w:iCs/>
          <w:sz w:val="24"/>
          <w:szCs w:val="24"/>
          <w:lang w:val="pt-BR"/>
        </w:rPr>
      </w:pPr>
      <w:bookmarkStart w:id="0" w:name="_Toc469225600"/>
      <w:bookmarkStart w:id="1" w:name="_Toc468109252"/>
      <w:bookmarkEnd w:id="0"/>
      <w:bookmarkEnd w:id="1"/>
      <w:r w:rsidRPr="00CE19F1">
        <w:rPr>
          <w:rFonts w:ascii="Arial Narrow" w:hAnsi="Arial Narrow" w:cs="Arial"/>
          <w:i/>
          <w:iCs/>
          <w:sz w:val="24"/>
          <w:szCs w:val="24"/>
          <w:lang w:val="pt-BR"/>
        </w:rPr>
        <w:t xml:space="preserve">Nr. </w:t>
      </w:r>
      <w:r w:rsidR="004637E4">
        <w:rPr>
          <w:rFonts w:ascii="Arial Narrow" w:hAnsi="Arial Narrow" w:cs="Arial"/>
          <w:i/>
          <w:iCs/>
          <w:sz w:val="24"/>
          <w:szCs w:val="24"/>
          <w:shd w:val="clear" w:color="auto" w:fill="FFFFFF"/>
          <w:lang w:val="pt-BR"/>
        </w:rPr>
        <w:t>______/______________________</w:t>
      </w:r>
    </w:p>
    <w:p w14:paraId="4E4DBEB3" w14:textId="77777777" w:rsidR="00CE19F1" w:rsidRPr="00CE19F1" w:rsidRDefault="00CE19F1" w:rsidP="00AD5F8D">
      <w:pPr>
        <w:rPr>
          <w:rFonts w:ascii="Arial Narrow" w:hAnsi="Arial Narrow"/>
          <w:i/>
          <w:iCs/>
          <w:sz w:val="24"/>
          <w:szCs w:val="24"/>
          <w:lang w:val="pt-BR"/>
        </w:rPr>
      </w:pPr>
    </w:p>
    <w:p w14:paraId="5322C9F3" w14:textId="274A447C" w:rsidR="006B359C" w:rsidRPr="00935E26" w:rsidRDefault="005B3158">
      <w:pPr>
        <w:spacing w:after="0" w:line="240" w:lineRule="auto"/>
        <w:ind w:right="-513"/>
        <w:jc w:val="center"/>
        <w:outlineLvl w:val="0"/>
        <w:rPr>
          <w:rFonts w:ascii="Arial Narrow" w:hAnsi="Arial Narrow"/>
          <w:b/>
          <w:bCs/>
          <w:sz w:val="24"/>
          <w:szCs w:val="24"/>
          <w:lang w:val="pt-BR"/>
        </w:rPr>
      </w:pPr>
      <w:bookmarkStart w:id="2" w:name="_Toc475519921"/>
      <w:bookmarkStart w:id="3" w:name="_Toc475518428"/>
      <w:r w:rsidRPr="00935E26">
        <w:rPr>
          <w:rFonts w:ascii="Arial Narrow" w:hAnsi="Arial Narrow" w:cs="Arial"/>
          <w:b/>
          <w:bCs/>
          <w:color w:val="222222"/>
          <w:sz w:val="24"/>
          <w:szCs w:val="24"/>
          <w:lang w:val="pt-BR"/>
        </w:rPr>
        <w:t>CONTRACT</w:t>
      </w:r>
      <w:bookmarkEnd w:id="2"/>
      <w:bookmarkEnd w:id="3"/>
      <w:r w:rsidRPr="00935E26">
        <w:rPr>
          <w:rFonts w:ascii="Arial Narrow" w:hAnsi="Arial Narrow" w:cs="Arial"/>
          <w:b/>
          <w:bCs/>
          <w:color w:val="222222"/>
          <w:sz w:val="24"/>
          <w:szCs w:val="24"/>
          <w:lang w:val="pt-BR"/>
        </w:rPr>
        <w:t xml:space="preserve"> DE FURNIZARE </w:t>
      </w:r>
      <w:r w:rsidR="004637E4">
        <w:rPr>
          <w:rFonts w:ascii="Arial Narrow" w:hAnsi="Arial Narrow" w:cs="Arial"/>
          <w:b/>
          <w:bCs/>
          <w:color w:val="222222"/>
          <w:sz w:val="24"/>
          <w:szCs w:val="24"/>
          <w:lang w:val="pt-BR"/>
        </w:rPr>
        <w:t xml:space="preserve"> - DRAFT</w:t>
      </w:r>
    </w:p>
    <w:p w14:paraId="78AA60DE" w14:textId="77777777" w:rsidR="006B359C" w:rsidRPr="00935E26" w:rsidRDefault="006B359C">
      <w:pPr>
        <w:pStyle w:val="ListParagraph"/>
        <w:tabs>
          <w:tab w:val="left" w:pos="567"/>
        </w:tabs>
        <w:spacing w:after="0" w:line="240" w:lineRule="auto"/>
        <w:ind w:left="0" w:right="-513"/>
        <w:rPr>
          <w:rFonts w:ascii="Arial Narrow" w:hAnsi="Arial Narrow" w:cs="Arial"/>
          <w:b/>
          <w:bCs/>
          <w:sz w:val="24"/>
          <w:szCs w:val="24"/>
          <w:lang w:val="pt-BR"/>
        </w:rPr>
      </w:pPr>
    </w:p>
    <w:p w14:paraId="4CF62C34" w14:textId="3B288B8C" w:rsidR="006B359C" w:rsidRPr="004637E4" w:rsidRDefault="00000000" w:rsidP="004637E4">
      <w:pPr>
        <w:spacing w:after="0" w:line="240" w:lineRule="auto"/>
        <w:jc w:val="center"/>
        <w:rPr>
          <w:rFonts w:ascii="Arial Narrow" w:eastAsia="Times New Roman" w:hAnsi="Arial Narrow" w:cs="Calibri"/>
          <w:b/>
          <w:sz w:val="24"/>
          <w:szCs w:val="24"/>
          <w:lang w:val="fr-FR"/>
        </w:rPr>
      </w:pPr>
      <w:r w:rsidRPr="00935E26">
        <w:rPr>
          <w:rFonts w:ascii="Arial Narrow" w:hAnsi="Arial Narrow" w:cs="Arial"/>
          <w:b/>
          <w:bCs/>
          <w:sz w:val="24"/>
          <w:szCs w:val="24"/>
          <w:lang w:val="pt-BR"/>
        </w:rPr>
        <w:t xml:space="preserve">privind </w:t>
      </w:r>
      <w:r w:rsidRPr="00935E26">
        <w:rPr>
          <w:rFonts w:ascii="Arial Narrow" w:hAnsi="Arial Narrow" w:cs="Liberation Serif;Times New Roma"/>
          <w:b/>
          <w:bCs/>
          <w:sz w:val="24"/>
          <w:szCs w:val="24"/>
          <w:lang w:val="pt-BR"/>
        </w:rPr>
        <w:t>Achiziția directa de</w:t>
      </w:r>
      <w:r w:rsidR="005B3158" w:rsidRPr="00935E26">
        <w:rPr>
          <w:rFonts w:ascii="Arial Narrow" w:hAnsi="Arial Narrow" w:cs="Liberation Serif;Times New Roma"/>
          <w:b/>
          <w:bCs/>
          <w:sz w:val="24"/>
          <w:szCs w:val="24"/>
          <w:lang w:val="pt-BR"/>
        </w:rPr>
        <w:t xml:space="preserve"> </w:t>
      </w:r>
      <w:r w:rsidR="004637E4">
        <w:rPr>
          <w:rFonts w:ascii="Arial Narrow" w:hAnsi="Arial Narrow" w:cs="Liberation Serif;Times New Roma"/>
          <w:b/>
          <w:bCs/>
          <w:sz w:val="24"/>
          <w:szCs w:val="24"/>
          <w:lang w:val="pt-BR"/>
        </w:rPr>
        <w:t xml:space="preserve">DOTARI </w:t>
      </w:r>
      <w:r w:rsidR="005B3158" w:rsidRPr="00935E26">
        <w:rPr>
          <w:rFonts w:ascii="Arial Narrow" w:hAnsi="Arial Narrow" w:cs="Liberation Serif;Times New Roma"/>
          <w:b/>
          <w:bCs/>
          <w:sz w:val="24"/>
          <w:szCs w:val="24"/>
          <w:lang w:val="pt-BR"/>
        </w:rPr>
        <w:t xml:space="preserve">in cadrul proiectului: </w:t>
      </w:r>
      <w:bookmarkStart w:id="4" w:name="_Hlk212573798"/>
      <w:r w:rsidR="004637E4" w:rsidRPr="006931F0">
        <w:rPr>
          <w:rFonts w:ascii="Arial Narrow" w:eastAsia="Times New Roman" w:hAnsi="Arial Narrow" w:cs="Calibri"/>
          <w:b/>
          <w:sz w:val="24"/>
          <w:szCs w:val="24"/>
          <w:lang w:val="fr-FR"/>
        </w:rPr>
        <w:t>“CONSTRUIRE CENTRU COMUNITAR INTEGRAT ÎN COMUNA HOROATU CRASNEI, JUDEȚUL SĂLAJ”</w:t>
      </w:r>
    </w:p>
    <w:bookmarkEnd w:id="4"/>
    <w:p w14:paraId="1B0A9724" w14:textId="77777777" w:rsidR="006B359C" w:rsidRPr="005B3158" w:rsidRDefault="006B359C">
      <w:pPr>
        <w:tabs>
          <w:tab w:val="left" w:pos="567"/>
        </w:tabs>
        <w:spacing w:after="0" w:line="240" w:lineRule="auto"/>
        <w:ind w:right="-513"/>
        <w:rPr>
          <w:rFonts w:ascii="Arial Narrow" w:hAnsi="Arial Narrow" w:cs="Arial"/>
          <w:sz w:val="24"/>
          <w:szCs w:val="24"/>
          <w:lang w:val="pt-BR"/>
        </w:rPr>
      </w:pPr>
    </w:p>
    <w:p w14:paraId="5926DCB1" w14:textId="179D7A20" w:rsidR="006B359C" w:rsidRPr="00CE19F1" w:rsidRDefault="00000000" w:rsidP="00CE19F1">
      <w:pPr>
        <w:spacing w:after="0" w:line="240" w:lineRule="auto"/>
        <w:ind w:right="-513"/>
        <w:jc w:val="both"/>
        <w:rPr>
          <w:rFonts w:ascii="Arial Narrow" w:hAnsi="Arial Narrow" w:cs="Arial"/>
          <w:sz w:val="24"/>
          <w:szCs w:val="24"/>
          <w:lang w:val="pt-BR"/>
        </w:rPr>
      </w:pPr>
      <w:r w:rsidRPr="005B3158">
        <w:rPr>
          <w:rFonts w:ascii="Arial Narrow" w:hAnsi="Arial Narrow" w:cs="Arial"/>
          <w:bCs/>
          <w:sz w:val="24"/>
          <w:szCs w:val="24"/>
          <w:lang w:val="pt-BR"/>
        </w:rPr>
        <w:t xml:space="preserve">Prezentul </w:t>
      </w:r>
      <w:r w:rsidRPr="005B3158">
        <w:rPr>
          <w:rFonts w:ascii="Arial Narrow" w:hAnsi="Arial Narrow" w:cs="Arial"/>
          <w:bCs/>
          <w:i/>
          <w:sz w:val="24"/>
          <w:szCs w:val="24"/>
          <w:lang w:val="pt-BR"/>
        </w:rPr>
        <w:t>Contract de achiziție de produse</w:t>
      </w:r>
      <w:r w:rsidRPr="005B3158">
        <w:rPr>
          <w:rFonts w:ascii="Arial Narrow" w:hAnsi="Arial Narrow" w:cs="Arial"/>
          <w:bCs/>
          <w:sz w:val="24"/>
          <w:szCs w:val="24"/>
          <w:lang w:val="pt-BR"/>
        </w:rPr>
        <w:t>, (denumit în continuare „</w:t>
      </w:r>
      <w:r w:rsidRPr="005B3158">
        <w:rPr>
          <w:rFonts w:ascii="Arial Narrow" w:hAnsi="Arial Narrow" w:cs="Arial"/>
          <w:b/>
          <w:bCs/>
          <w:sz w:val="24"/>
          <w:szCs w:val="24"/>
          <w:lang w:val="pt-BR"/>
        </w:rPr>
        <w:t>Contract”</w:t>
      </w:r>
      <w:r w:rsidRPr="005B3158">
        <w:rPr>
          <w:rFonts w:ascii="Arial Narrow" w:hAnsi="Arial Narrow" w:cs="Arial"/>
          <w:bCs/>
          <w:sz w:val="24"/>
          <w:szCs w:val="24"/>
          <w:lang w:val="pt-BR"/>
        </w:rPr>
        <w:t>)</w:t>
      </w:r>
      <w:r w:rsidRPr="005B3158">
        <w:rPr>
          <w:rFonts w:ascii="Arial Narrow" w:hAnsi="Arial Narrow" w:cs="Arial"/>
          <w:bCs/>
          <w:i/>
          <w:sz w:val="24"/>
          <w:szCs w:val="24"/>
          <w:lang w:val="pt-BR"/>
        </w:rPr>
        <w:t xml:space="preserve">, </w:t>
      </w:r>
      <w:r w:rsidRPr="005B3158">
        <w:rPr>
          <w:rFonts w:ascii="Arial Narrow" w:hAnsi="Arial Narrow" w:cs="Arial"/>
          <w:bCs/>
          <w:sz w:val="24"/>
          <w:szCs w:val="24"/>
          <w:lang w:val="pt-BR"/>
        </w:rPr>
        <w:t xml:space="preserve">s-a încheiat </w:t>
      </w:r>
      <w:r w:rsidRPr="00CE19F1">
        <w:rPr>
          <w:rFonts w:ascii="Arial Narrow" w:hAnsi="Arial Narrow" w:cs="Arial"/>
          <w:sz w:val="24"/>
          <w:szCs w:val="24"/>
          <w:lang w:val="pt-BR"/>
        </w:rPr>
        <w:t>între:</w:t>
      </w:r>
    </w:p>
    <w:p w14:paraId="5D2AA20C" w14:textId="77777777" w:rsidR="00CE19F1" w:rsidRPr="00CE19F1" w:rsidRDefault="00CE19F1" w:rsidP="00CE19F1">
      <w:pPr>
        <w:spacing w:after="0" w:line="240" w:lineRule="auto"/>
        <w:ind w:right="-513"/>
        <w:jc w:val="both"/>
        <w:rPr>
          <w:rFonts w:ascii="Arial Narrow" w:hAnsi="Arial Narrow"/>
          <w:sz w:val="24"/>
          <w:szCs w:val="24"/>
          <w:lang w:val="pt-BR"/>
        </w:rPr>
      </w:pPr>
    </w:p>
    <w:p w14:paraId="42ED5D4D" w14:textId="10300DA9" w:rsidR="006B359C" w:rsidRPr="005B3158" w:rsidRDefault="00000000">
      <w:pPr>
        <w:jc w:val="both"/>
        <w:rPr>
          <w:rFonts w:ascii="Arial Narrow" w:hAnsi="Arial Narrow"/>
          <w:sz w:val="24"/>
          <w:szCs w:val="24"/>
          <w:lang w:val="it-IT"/>
        </w:rPr>
      </w:pPr>
      <w:r w:rsidRPr="005B3158">
        <w:rPr>
          <w:rFonts w:ascii="Arial Narrow" w:hAnsi="Arial Narrow" w:cs="Liberation Serif;Times New Roma"/>
          <w:b/>
          <w:bCs/>
          <w:sz w:val="24"/>
          <w:szCs w:val="24"/>
          <w:lang w:val="it-IT"/>
        </w:rPr>
        <w:t xml:space="preserve">COMUNA </w:t>
      </w:r>
      <w:r w:rsidR="005B3158">
        <w:rPr>
          <w:rFonts w:ascii="Arial Narrow" w:hAnsi="Arial Narrow" w:cs="Liberation Serif;Times New Roma"/>
          <w:b/>
          <w:bCs/>
          <w:sz w:val="24"/>
          <w:szCs w:val="24"/>
          <w:lang w:val="it-IT"/>
        </w:rPr>
        <w:t>HOROATU CRASNEI</w:t>
      </w:r>
      <w:r w:rsidRPr="005B3158">
        <w:rPr>
          <w:rFonts w:ascii="Arial Narrow" w:hAnsi="Arial Narrow" w:cs="Liberation Serif;Times New Roma"/>
          <w:b/>
          <w:bCs/>
          <w:sz w:val="24"/>
          <w:szCs w:val="24"/>
          <w:lang w:val="it-IT"/>
        </w:rPr>
        <w:t xml:space="preserve">, </w:t>
      </w:r>
      <w:r w:rsidRPr="00255649">
        <w:rPr>
          <w:rFonts w:ascii="Arial Narrow" w:hAnsi="Arial Narrow" w:cs="Liberation Serif;Times New Roma"/>
          <w:sz w:val="24"/>
          <w:szCs w:val="24"/>
          <w:lang w:val="it-IT"/>
        </w:rPr>
        <w:t xml:space="preserve">cu sediul in Loc. </w:t>
      </w:r>
      <w:r w:rsidR="005B3158" w:rsidRPr="00255649">
        <w:rPr>
          <w:rFonts w:ascii="Arial Narrow" w:hAnsi="Arial Narrow" w:cs="Liberation Serif;Times New Roma"/>
          <w:sz w:val="24"/>
          <w:szCs w:val="24"/>
          <w:lang w:val="it-IT"/>
        </w:rPr>
        <w:t>Horoatu Crasnei</w:t>
      </w:r>
      <w:r w:rsidRPr="00255649">
        <w:rPr>
          <w:rFonts w:ascii="Arial Narrow" w:hAnsi="Arial Narrow" w:cs="Liberation Serif;Times New Roma"/>
          <w:sz w:val="24"/>
          <w:szCs w:val="24"/>
          <w:lang w:val="it-IT"/>
        </w:rPr>
        <w:t xml:space="preserve">, Jud. </w:t>
      </w:r>
      <w:r w:rsidR="005B3158" w:rsidRPr="00255649">
        <w:rPr>
          <w:rFonts w:ascii="Arial Narrow" w:hAnsi="Arial Narrow" w:cs="Liberation Serif;Times New Roma"/>
          <w:sz w:val="24"/>
          <w:szCs w:val="24"/>
          <w:lang w:val="it-IT"/>
        </w:rPr>
        <w:t>Salaj</w:t>
      </w:r>
      <w:r w:rsidRPr="00255649">
        <w:rPr>
          <w:rFonts w:ascii="Arial Narrow" w:hAnsi="Arial Narrow" w:cs="Liberation Serif;Times New Roma"/>
          <w:sz w:val="24"/>
          <w:szCs w:val="24"/>
          <w:lang w:val="it-IT"/>
        </w:rPr>
        <w:t xml:space="preserve">, str. </w:t>
      </w:r>
      <w:r w:rsidR="005B3158" w:rsidRPr="00255649">
        <w:rPr>
          <w:rFonts w:ascii="Arial Narrow" w:hAnsi="Arial Narrow" w:cs="Liberation Serif;Times New Roma"/>
          <w:sz w:val="24"/>
          <w:szCs w:val="24"/>
          <w:lang w:val="it-IT"/>
        </w:rPr>
        <w:t>-</w:t>
      </w:r>
      <w:r w:rsidRPr="00255649">
        <w:rPr>
          <w:rFonts w:ascii="Arial Narrow" w:hAnsi="Arial Narrow" w:cs="Liberation Serif;Times New Roma"/>
          <w:sz w:val="24"/>
          <w:szCs w:val="24"/>
          <w:lang w:val="it-IT"/>
        </w:rPr>
        <w:t xml:space="preserve">, nr. </w:t>
      </w:r>
      <w:r w:rsidR="005B3158" w:rsidRPr="00255649">
        <w:rPr>
          <w:rFonts w:ascii="Arial Narrow" w:hAnsi="Arial Narrow" w:cs="Liberation Serif;Times New Roma"/>
          <w:sz w:val="24"/>
          <w:szCs w:val="24"/>
          <w:lang w:val="it-IT"/>
        </w:rPr>
        <w:t>83</w:t>
      </w:r>
      <w:r w:rsidRPr="005B3158">
        <w:rPr>
          <w:rFonts w:ascii="Arial Narrow" w:hAnsi="Arial Narrow" w:cs="Liberation Serif;Times New Roma"/>
          <w:b/>
          <w:bCs/>
          <w:sz w:val="24"/>
          <w:szCs w:val="24"/>
          <w:lang w:val="it-IT"/>
        </w:rPr>
        <w:t xml:space="preserve">,  </w:t>
      </w:r>
      <w:r w:rsidR="00255649" w:rsidRPr="00255649">
        <w:rPr>
          <w:rFonts w:ascii="Arial Narrow" w:hAnsi="Arial Narrow" w:cs="Liberation Serif;Times New Roma"/>
          <w:b/>
          <w:bCs/>
          <w:sz w:val="24"/>
          <w:szCs w:val="24"/>
          <w:lang w:val="it-IT"/>
        </w:rPr>
        <w:t xml:space="preserve">cod de înregistrare fiscală </w:t>
      </w:r>
      <w:r w:rsidR="005B3158">
        <w:rPr>
          <w:rFonts w:ascii="Arial Narrow" w:hAnsi="Arial Narrow" w:cs="Liberation Serif;Times New Roma"/>
          <w:b/>
          <w:bCs/>
          <w:sz w:val="24"/>
          <w:szCs w:val="24"/>
          <w:lang w:val="it-IT"/>
        </w:rPr>
        <w:t>4</w:t>
      </w:r>
      <w:r w:rsidR="005B3158" w:rsidRPr="00CE19F1">
        <w:rPr>
          <w:rFonts w:ascii="Arial Narrow" w:hAnsi="Arial Narrow" w:cs="Liberation Serif;Times New Roma"/>
          <w:b/>
          <w:bCs/>
          <w:sz w:val="24"/>
          <w:szCs w:val="24"/>
          <w:lang w:val="it-IT"/>
        </w:rPr>
        <w:t>495085</w:t>
      </w:r>
      <w:r w:rsidRPr="00CE19F1">
        <w:rPr>
          <w:rFonts w:ascii="Arial Narrow" w:hAnsi="Arial Narrow" w:cs="Liberation Serif;Times New Roma"/>
          <w:sz w:val="24"/>
          <w:szCs w:val="24"/>
          <w:lang w:val="it-IT"/>
        </w:rPr>
        <w:t>,</w:t>
      </w:r>
      <w:r w:rsidRPr="005B3158">
        <w:rPr>
          <w:rFonts w:ascii="Arial Narrow" w:eastAsia="Liberation Serif;Times New Roma" w:hAnsi="Arial Narrow" w:cs="Liberation Serif;Times New Roma"/>
          <w:b/>
          <w:bCs/>
          <w:sz w:val="24"/>
          <w:szCs w:val="24"/>
          <w:lang w:val="ro-RO"/>
        </w:rPr>
        <w:t xml:space="preserve"> </w:t>
      </w:r>
      <w:r w:rsidRPr="00CE19F1">
        <w:rPr>
          <w:rFonts w:ascii="Arial Narrow" w:hAnsi="Arial Narrow" w:cs="Liberation Serif;Times New Roma"/>
          <w:sz w:val="24"/>
          <w:szCs w:val="24"/>
          <w:lang w:val="ro-RO"/>
        </w:rPr>
        <w:t xml:space="preserve">cont trezorerie </w:t>
      </w:r>
      <w:r w:rsidR="00255649" w:rsidRPr="00CE19F1">
        <w:rPr>
          <w:rFonts w:ascii="Arial Narrow" w:hAnsi="Arial Narrow" w:cs="Liberation Serif;Times New Roma"/>
          <w:sz w:val="24"/>
          <w:szCs w:val="24"/>
          <w:lang w:val="ro-RO"/>
        </w:rPr>
        <w:t>RO43TREZ24A510103203030X</w:t>
      </w:r>
      <w:r w:rsidRPr="00CE19F1">
        <w:rPr>
          <w:rFonts w:ascii="Arial Narrow" w:hAnsi="Arial Narrow" w:cs="Liberation Serif;Times New Roma"/>
          <w:sz w:val="24"/>
          <w:szCs w:val="24"/>
          <w:lang w:val="ro-RO"/>
        </w:rPr>
        <w:t xml:space="preserve"> deschis la Trezoreria </w:t>
      </w:r>
      <w:r w:rsidR="005B3158" w:rsidRPr="00CE19F1">
        <w:rPr>
          <w:rFonts w:ascii="Arial Narrow" w:hAnsi="Arial Narrow" w:cs="Liberation Serif;Times New Roma"/>
          <w:sz w:val="24"/>
          <w:szCs w:val="24"/>
          <w:lang w:val="ro-RO"/>
        </w:rPr>
        <w:t>Zalau</w:t>
      </w:r>
      <w:r w:rsidRPr="00CE19F1">
        <w:rPr>
          <w:rFonts w:ascii="Arial Narrow" w:hAnsi="Arial Narrow" w:cs="Liberation Serif;Times New Roma"/>
          <w:sz w:val="24"/>
          <w:szCs w:val="24"/>
          <w:lang w:val="ro-RO"/>
        </w:rPr>
        <w:t>, reprezentat prin</w:t>
      </w:r>
      <w:r w:rsidRPr="005B3158">
        <w:rPr>
          <w:rFonts w:ascii="Arial Narrow" w:hAnsi="Arial Narrow" w:cs="Liberation Serif;Times New Roma"/>
          <w:b/>
          <w:bCs/>
          <w:sz w:val="24"/>
          <w:szCs w:val="24"/>
          <w:lang w:val="ro-RO"/>
        </w:rPr>
        <w:t xml:space="preserve"> </w:t>
      </w:r>
      <w:r w:rsidRPr="00CE19F1">
        <w:rPr>
          <w:rFonts w:ascii="Arial Narrow" w:hAnsi="Arial Narrow" w:cs="Liberation Serif;Times New Roma"/>
          <w:sz w:val="24"/>
          <w:szCs w:val="24"/>
          <w:lang w:val="ro-RO"/>
        </w:rPr>
        <w:t>primar</w:t>
      </w:r>
      <w:r w:rsidR="005B3158" w:rsidRPr="00CE19F1">
        <w:rPr>
          <w:rFonts w:ascii="Arial Narrow" w:hAnsi="Arial Narrow" w:cs="Liberation Serif;Times New Roma"/>
          <w:sz w:val="24"/>
          <w:szCs w:val="24"/>
          <w:lang w:val="ro-RO"/>
        </w:rPr>
        <w:t xml:space="preserve"> </w:t>
      </w:r>
      <w:r w:rsidR="00CE19F1">
        <w:rPr>
          <w:rFonts w:ascii="Arial Narrow" w:hAnsi="Arial Narrow" w:cs="Liberation Serif;Times New Roma"/>
          <w:b/>
          <w:bCs/>
          <w:sz w:val="24"/>
          <w:szCs w:val="24"/>
          <w:lang w:val="ro-RO"/>
        </w:rPr>
        <w:t>Mirisan Marian</w:t>
      </w:r>
      <w:r w:rsidRPr="005B3158">
        <w:rPr>
          <w:rFonts w:ascii="Arial Narrow" w:hAnsi="Arial Narrow" w:cs="Liberation Serif;Times New Roma"/>
          <w:b/>
          <w:bCs/>
          <w:sz w:val="24"/>
          <w:szCs w:val="24"/>
          <w:lang w:val="ro-RO"/>
        </w:rPr>
        <w:t xml:space="preserve">, </w:t>
      </w:r>
      <w:r w:rsidRPr="00CE19F1">
        <w:rPr>
          <w:rFonts w:ascii="Arial Narrow" w:hAnsi="Arial Narrow" w:cs="Liberation Serif;Times New Roma"/>
          <w:sz w:val="24"/>
          <w:szCs w:val="24"/>
          <w:lang w:val="ro-RO"/>
        </w:rPr>
        <w:t>in calitate de achizitor,</w:t>
      </w:r>
    </w:p>
    <w:p w14:paraId="07FAA8B6" w14:textId="653BF36E" w:rsidR="001F0492" w:rsidRPr="003079D3" w:rsidRDefault="001F0492">
      <w:pPr>
        <w:pStyle w:val="DefaultText"/>
        <w:ind w:right="-513"/>
        <w:jc w:val="both"/>
        <w:rPr>
          <w:rFonts w:ascii="Arial Narrow" w:hAnsi="Arial Narrow" w:cs="Arial"/>
          <w:szCs w:val="24"/>
          <w:lang w:val="ro-RO"/>
        </w:rPr>
      </w:pPr>
      <w:r w:rsidRPr="005B3158">
        <w:rPr>
          <w:rFonts w:ascii="Arial Narrow" w:hAnsi="Arial Narrow" w:cs="Arial"/>
          <w:szCs w:val="24"/>
          <w:lang w:val="ro-RO"/>
        </w:rPr>
        <w:t>Și</w:t>
      </w:r>
    </w:p>
    <w:p w14:paraId="220B01BF" w14:textId="504B0402" w:rsidR="006B359C" w:rsidRPr="00AD5F8D" w:rsidRDefault="004637E4" w:rsidP="002C6D26">
      <w:pPr>
        <w:pStyle w:val="DefaultText"/>
        <w:shd w:val="clear" w:color="auto" w:fill="FFFFFF" w:themeFill="background1"/>
        <w:ind w:right="-513"/>
        <w:jc w:val="both"/>
        <w:rPr>
          <w:rFonts w:ascii="Arial Narrow" w:eastAsia="Arial Unicode MS" w:hAnsi="Arial Narrow" w:cs="Arial"/>
          <w:szCs w:val="24"/>
          <w:lang w:val="ro-RO"/>
        </w:rPr>
      </w:pPr>
      <w:r>
        <w:rPr>
          <w:rFonts w:ascii="Arial Narrow" w:eastAsia="Arial Unicode MS" w:hAnsi="Arial Narrow" w:cs="Arial"/>
          <w:b/>
          <w:szCs w:val="24"/>
          <w:lang w:val="ro-RO"/>
        </w:rPr>
        <w:t>__________________________</w:t>
      </w:r>
      <w:r w:rsidR="002C6D26" w:rsidRPr="002C6D26">
        <w:rPr>
          <w:rFonts w:ascii="Arial Narrow" w:eastAsia="Arial Unicode MS" w:hAnsi="Arial Narrow" w:cs="Arial"/>
          <w:b/>
          <w:szCs w:val="24"/>
          <w:lang w:val="ro-RO"/>
        </w:rPr>
        <w:t xml:space="preserve">  </w:t>
      </w:r>
      <w:r w:rsidR="002C6D26" w:rsidRPr="005B3158">
        <w:rPr>
          <w:rFonts w:ascii="Arial Narrow" w:eastAsia="Arial Unicode MS" w:hAnsi="Arial Narrow" w:cs="Arial"/>
          <w:b/>
          <w:szCs w:val="24"/>
          <w:lang w:val="ro-RO"/>
        </w:rPr>
        <w:t xml:space="preserve">, </w:t>
      </w:r>
      <w:r w:rsidR="002C6D26" w:rsidRPr="005B3158">
        <w:rPr>
          <w:rFonts w:ascii="Arial Narrow" w:eastAsia="Arial Unicode MS" w:hAnsi="Arial Narrow" w:cs="Arial"/>
          <w:szCs w:val="24"/>
          <w:lang w:val="ro-RO"/>
        </w:rPr>
        <w:t>cu sediul în:</w:t>
      </w:r>
      <w:r w:rsidR="002C6D26" w:rsidRPr="003079D3">
        <w:rPr>
          <w:lang w:val="ro-RO"/>
        </w:rPr>
        <w:t xml:space="preserve"> </w:t>
      </w:r>
      <w:r>
        <w:rPr>
          <w:rFonts w:ascii="Arial Narrow" w:eastAsia="Arial Unicode MS" w:hAnsi="Arial Narrow" w:cs="Arial"/>
          <w:szCs w:val="24"/>
          <w:lang w:val="ro-RO"/>
        </w:rPr>
        <w:t>_______________________</w:t>
      </w:r>
      <w:r w:rsidR="002C6D26" w:rsidRPr="002C6D26">
        <w:rPr>
          <w:rFonts w:ascii="Arial Narrow" w:eastAsia="Arial Unicode MS" w:hAnsi="Arial Narrow" w:cs="Arial"/>
          <w:szCs w:val="24"/>
          <w:lang w:val="ro-RO"/>
        </w:rPr>
        <w:t xml:space="preserve">, Strada </w:t>
      </w:r>
      <w:r>
        <w:rPr>
          <w:rFonts w:ascii="Arial Narrow" w:eastAsia="Arial Unicode MS" w:hAnsi="Arial Narrow" w:cs="Arial"/>
          <w:szCs w:val="24"/>
          <w:lang w:val="ro-RO"/>
        </w:rPr>
        <w:t>_________________</w:t>
      </w:r>
      <w:r w:rsidR="002C6D26" w:rsidRPr="002C6D26">
        <w:rPr>
          <w:rFonts w:ascii="Arial Narrow" w:eastAsia="Arial Unicode MS" w:hAnsi="Arial Narrow" w:cs="Arial"/>
          <w:szCs w:val="24"/>
          <w:lang w:val="ro-RO"/>
        </w:rPr>
        <w:t xml:space="preserve">,  Nr. </w:t>
      </w:r>
      <w:r>
        <w:rPr>
          <w:rFonts w:ascii="Arial Narrow" w:eastAsia="Arial Unicode MS" w:hAnsi="Arial Narrow" w:cs="Arial"/>
          <w:szCs w:val="24"/>
          <w:lang w:val="ro-RO"/>
        </w:rPr>
        <w:t>___</w:t>
      </w:r>
      <w:r w:rsidR="002C6D26" w:rsidRPr="002C6D26">
        <w:rPr>
          <w:rFonts w:ascii="Arial Narrow" w:eastAsia="Arial Unicode MS" w:hAnsi="Arial Narrow" w:cs="Arial"/>
          <w:szCs w:val="24"/>
          <w:lang w:val="ro-RO"/>
        </w:rPr>
        <w:t xml:space="preserve">, ap. </w:t>
      </w:r>
      <w:r>
        <w:rPr>
          <w:rFonts w:ascii="Arial Narrow" w:eastAsia="Arial Unicode MS" w:hAnsi="Arial Narrow" w:cs="Arial"/>
          <w:szCs w:val="24"/>
          <w:lang w:val="ro-RO"/>
        </w:rPr>
        <w:t>_____</w:t>
      </w:r>
      <w:r w:rsidR="002C6D26" w:rsidRPr="002C6D26">
        <w:rPr>
          <w:rFonts w:ascii="Arial Narrow" w:eastAsia="Arial Unicode MS" w:hAnsi="Arial Narrow" w:cs="Arial"/>
          <w:szCs w:val="24"/>
          <w:lang w:val="ro-RO"/>
        </w:rPr>
        <w:t xml:space="preserve"> Judet</w:t>
      </w:r>
      <w:r>
        <w:rPr>
          <w:rFonts w:ascii="Arial Narrow" w:eastAsia="Arial Unicode MS" w:hAnsi="Arial Narrow" w:cs="Arial"/>
          <w:szCs w:val="24"/>
          <w:lang w:val="ro-RO"/>
        </w:rPr>
        <w:t>________</w:t>
      </w:r>
      <w:r w:rsidR="002C6D26" w:rsidRPr="005B3158">
        <w:rPr>
          <w:rFonts w:ascii="Arial Narrow" w:eastAsia="Arial Unicode MS" w:hAnsi="Arial Narrow" w:cs="Arial"/>
          <w:szCs w:val="24"/>
          <w:lang w:val="ro-RO"/>
        </w:rPr>
        <w:t xml:space="preserve">, telefon: </w:t>
      </w:r>
      <w:r>
        <w:rPr>
          <w:rFonts w:ascii="Arial Narrow" w:eastAsia="Arial Unicode MS" w:hAnsi="Arial Narrow" w:cs="Arial"/>
          <w:szCs w:val="24"/>
          <w:lang w:val="ro-RO"/>
        </w:rPr>
        <w:t>_________________</w:t>
      </w:r>
      <w:r w:rsidR="002C6D26" w:rsidRPr="005B3158">
        <w:rPr>
          <w:rFonts w:ascii="Arial Narrow" w:eastAsia="Arial Unicode MS" w:hAnsi="Arial Narrow" w:cs="Arial"/>
          <w:szCs w:val="24"/>
          <w:lang w:val="ro-RO"/>
        </w:rPr>
        <w:t xml:space="preserve">, fax: </w:t>
      </w:r>
      <w:r>
        <w:rPr>
          <w:rFonts w:ascii="Arial Narrow" w:eastAsia="Arial Unicode MS" w:hAnsi="Arial Narrow" w:cs="Arial"/>
          <w:iCs/>
          <w:szCs w:val="24"/>
          <w:shd w:val="clear" w:color="auto" w:fill="FFFFFF" w:themeFill="background1"/>
          <w:lang w:val="ro-RO"/>
        </w:rPr>
        <w:t>_________________</w:t>
      </w:r>
      <w:r w:rsidR="002C6D26" w:rsidRPr="002C6D26">
        <w:rPr>
          <w:rFonts w:ascii="Arial Narrow" w:eastAsia="Arial Unicode MS" w:hAnsi="Arial Narrow" w:cs="Arial"/>
          <w:szCs w:val="24"/>
          <w:shd w:val="clear" w:color="auto" w:fill="FFFFFF" w:themeFill="background1"/>
          <w:lang w:val="ro-RO"/>
        </w:rPr>
        <w:t>,</w:t>
      </w:r>
      <w:r w:rsidR="002C6D26" w:rsidRPr="005B3158">
        <w:rPr>
          <w:rFonts w:ascii="Arial Narrow" w:eastAsia="Arial Unicode MS" w:hAnsi="Arial Narrow" w:cs="Arial"/>
          <w:szCs w:val="24"/>
          <w:lang w:val="ro-RO"/>
        </w:rPr>
        <w:t xml:space="preserve"> e-mail: </w:t>
      </w:r>
      <w:r>
        <w:rPr>
          <w:rFonts w:ascii="Arial Narrow" w:eastAsia="Arial Unicode MS" w:hAnsi="Arial Narrow" w:cs="Arial"/>
          <w:szCs w:val="24"/>
          <w:lang w:val="ro-RO"/>
        </w:rPr>
        <w:t>________________________</w:t>
      </w:r>
      <w:r w:rsidR="002C6D26">
        <w:rPr>
          <w:rFonts w:ascii="Arial Narrow" w:eastAsia="Arial Unicode MS" w:hAnsi="Arial Narrow" w:cs="Arial"/>
          <w:szCs w:val="24"/>
          <w:lang w:val="ro-RO"/>
        </w:rPr>
        <w:t xml:space="preserve"> , </w:t>
      </w:r>
      <w:r w:rsidR="002C6D26" w:rsidRPr="005B3158">
        <w:rPr>
          <w:rFonts w:ascii="Arial Narrow" w:eastAsia="Arial Unicode MS" w:hAnsi="Arial Narrow" w:cs="Arial"/>
          <w:szCs w:val="24"/>
          <w:lang w:val="ro-RO"/>
        </w:rPr>
        <w:t>număr de înmatriculare</w:t>
      </w:r>
      <w:r>
        <w:rPr>
          <w:rFonts w:ascii="Arial Narrow" w:eastAsia="Arial Unicode MS" w:hAnsi="Arial Narrow" w:cs="Arial"/>
          <w:szCs w:val="24"/>
          <w:lang w:val="ro-RO"/>
        </w:rPr>
        <w:t>________________</w:t>
      </w:r>
      <w:r w:rsidR="002C6D26" w:rsidRPr="00255649">
        <w:rPr>
          <w:rFonts w:ascii="Arial Narrow" w:eastAsia="Arial Unicode MS" w:hAnsi="Arial Narrow" w:cs="Arial"/>
          <w:iCs/>
          <w:szCs w:val="24"/>
          <w:shd w:val="clear" w:color="auto" w:fill="FFFFFF" w:themeFill="background1"/>
          <w:lang w:val="ro-RO"/>
        </w:rPr>
        <w:t>,</w:t>
      </w:r>
      <w:r w:rsidR="002C6D26" w:rsidRPr="005B3158">
        <w:rPr>
          <w:rFonts w:ascii="Arial Narrow" w:eastAsia="Arial Unicode MS" w:hAnsi="Arial Narrow" w:cs="Arial"/>
          <w:szCs w:val="24"/>
          <w:lang w:val="ro-RO"/>
        </w:rPr>
        <w:t xml:space="preserve"> </w:t>
      </w:r>
      <w:r w:rsidR="002C6D26" w:rsidRPr="002C6D26">
        <w:rPr>
          <w:rFonts w:ascii="Arial Narrow" w:eastAsia="Arial Unicode MS" w:hAnsi="Arial Narrow" w:cs="Arial"/>
          <w:b/>
          <w:i/>
          <w:szCs w:val="24"/>
          <w:shd w:val="clear" w:color="auto" w:fill="FFFFFF" w:themeFill="background1"/>
          <w:lang w:val="ro-RO"/>
        </w:rPr>
        <w:t>cod de înregistrare fiscală</w:t>
      </w:r>
      <w:r w:rsidR="002C6D26" w:rsidRPr="00C758B5">
        <w:rPr>
          <w:rFonts w:ascii="Arial Narrow" w:eastAsia="Arial Unicode MS" w:hAnsi="Arial Narrow" w:cs="Arial"/>
          <w:b/>
          <w:bCs/>
          <w:i/>
          <w:szCs w:val="24"/>
          <w:shd w:val="clear" w:color="auto" w:fill="FFFFFF" w:themeFill="background1"/>
          <w:lang w:val="ro-RO"/>
        </w:rPr>
        <w:t xml:space="preserve"> </w:t>
      </w:r>
      <w:r>
        <w:rPr>
          <w:rFonts w:ascii="Arial Narrow" w:eastAsia="Arial Unicode MS" w:hAnsi="Arial Narrow" w:cs="Arial"/>
          <w:b/>
          <w:bCs/>
          <w:i/>
          <w:szCs w:val="24"/>
          <w:shd w:val="clear" w:color="auto" w:fill="FFFFFF" w:themeFill="background1"/>
          <w:lang w:val="ro-RO"/>
        </w:rPr>
        <w:t>__________________</w:t>
      </w:r>
      <w:r w:rsidR="00C758B5">
        <w:rPr>
          <w:rFonts w:ascii="Arial Narrow" w:eastAsia="Arial Unicode MS" w:hAnsi="Arial Narrow" w:cs="Arial"/>
          <w:szCs w:val="24"/>
          <w:lang w:val="ro-RO"/>
        </w:rPr>
        <w:t xml:space="preserve">, </w:t>
      </w:r>
      <w:r w:rsidR="002C6D26" w:rsidRPr="005B3158">
        <w:rPr>
          <w:rFonts w:ascii="Arial Narrow" w:eastAsia="Arial Unicode MS" w:hAnsi="Arial Narrow" w:cs="Arial"/>
          <w:szCs w:val="24"/>
          <w:lang w:val="ro-RO"/>
        </w:rPr>
        <w:t>cont IBAN nr.</w:t>
      </w:r>
      <w:r>
        <w:rPr>
          <w:rFonts w:ascii="Arial Narrow" w:eastAsia="Arial Unicode MS" w:hAnsi="Arial Narrow" w:cs="Arial"/>
          <w:szCs w:val="24"/>
          <w:lang w:val="ro-RO"/>
        </w:rPr>
        <w:t xml:space="preserve"> ____________________</w:t>
      </w:r>
      <w:r w:rsidR="002C6D26" w:rsidRPr="005B3158">
        <w:rPr>
          <w:rFonts w:ascii="Arial Narrow" w:eastAsia="Arial Unicode MS" w:hAnsi="Arial Narrow" w:cs="Arial"/>
          <w:szCs w:val="24"/>
          <w:lang w:val="ro-RO"/>
        </w:rPr>
        <w:t>, deschis la</w:t>
      </w:r>
      <w:r w:rsidR="00C758B5">
        <w:rPr>
          <w:rFonts w:ascii="Arial Narrow" w:eastAsia="Arial Unicode MS" w:hAnsi="Arial Narrow" w:cs="Arial"/>
          <w:szCs w:val="24"/>
          <w:lang w:val="ro-RO"/>
        </w:rPr>
        <w:t xml:space="preserve"> Trezoreria </w:t>
      </w:r>
      <w:r>
        <w:rPr>
          <w:rFonts w:ascii="Arial Narrow" w:eastAsia="Arial Unicode MS" w:hAnsi="Arial Narrow" w:cs="Arial"/>
          <w:szCs w:val="24"/>
          <w:lang w:val="ro-RO"/>
        </w:rPr>
        <w:t>__________________</w:t>
      </w:r>
      <w:r w:rsidR="002C6D26" w:rsidRPr="005B3158">
        <w:rPr>
          <w:rFonts w:ascii="Arial Narrow" w:eastAsia="Arial Unicode MS" w:hAnsi="Arial Narrow" w:cs="Arial"/>
          <w:szCs w:val="24"/>
          <w:lang w:val="ro-RO"/>
        </w:rPr>
        <w:t xml:space="preserve"> reprezentată prin</w:t>
      </w:r>
      <w:r w:rsidR="00C758B5" w:rsidRPr="00255649">
        <w:rPr>
          <w:rFonts w:ascii="Arial Narrow" w:eastAsia="Arial Unicode MS" w:hAnsi="Arial Narrow" w:cs="Arial"/>
          <w:b/>
          <w:i/>
          <w:szCs w:val="24"/>
          <w:shd w:val="clear" w:color="auto" w:fill="FFFFFF" w:themeFill="background1"/>
          <w:lang w:val="ro-RO"/>
        </w:rPr>
        <w:t xml:space="preserve"> </w:t>
      </w:r>
      <w:r>
        <w:rPr>
          <w:rFonts w:ascii="Arial Narrow" w:eastAsia="Arial Unicode MS" w:hAnsi="Arial Narrow" w:cs="Arial"/>
          <w:b/>
          <w:i/>
          <w:szCs w:val="24"/>
          <w:shd w:val="clear" w:color="auto" w:fill="FFFFFF" w:themeFill="background1"/>
          <w:lang w:val="ro-RO"/>
        </w:rPr>
        <w:t>_____________________</w:t>
      </w:r>
      <w:r w:rsidR="002C6D26" w:rsidRPr="00255649">
        <w:rPr>
          <w:rFonts w:ascii="Arial Narrow" w:eastAsia="Arial Unicode MS" w:hAnsi="Arial Narrow" w:cs="Arial"/>
          <w:i/>
          <w:szCs w:val="24"/>
          <w:shd w:val="clear" w:color="auto" w:fill="FFFFFF" w:themeFill="background1"/>
          <w:lang w:val="ro-RO"/>
        </w:rPr>
        <w:t>,</w:t>
      </w:r>
      <w:r w:rsidR="002C6D26" w:rsidRPr="005B3158">
        <w:rPr>
          <w:rFonts w:ascii="Arial Narrow" w:eastAsia="Arial Unicode MS" w:hAnsi="Arial Narrow" w:cs="Arial"/>
          <w:i/>
          <w:szCs w:val="24"/>
          <w:lang w:val="ro-RO"/>
        </w:rPr>
        <w:t xml:space="preserve"> </w:t>
      </w:r>
      <w:r w:rsidR="002C6D26" w:rsidRPr="005B3158">
        <w:rPr>
          <w:rFonts w:ascii="Arial Narrow" w:hAnsi="Arial Narrow" w:cs="Arial"/>
          <w:szCs w:val="24"/>
          <w:lang w:val="ro-RO"/>
        </w:rPr>
        <w:t xml:space="preserve">în calitate de </w:t>
      </w:r>
      <w:r w:rsidR="00255649">
        <w:rPr>
          <w:rFonts w:ascii="Arial Narrow" w:hAnsi="Arial Narrow" w:cs="Arial"/>
          <w:szCs w:val="24"/>
          <w:lang w:val="ro-RO"/>
        </w:rPr>
        <w:t xml:space="preserve">administrator </w:t>
      </w:r>
      <w:r w:rsidR="002C6D26" w:rsidRPr="005B3158">
        <w:rPr>
          <w:rFonts w:ascii="Arial Narrow" w:hAnsi="Arial Narrow" w:cs="Arial"/>
          <w:szCs w:val="24"/>
          <w:lang w:val="ro-RO"/>
        </w:rPr>
        <w:t xml:space="preserve">și denumită în continuare </w:t>
      </w:r>
      <w:r w:rsidR="002C6D26" w:rsidRPr="005B3158">
        <w:rPr>
          <w:rFonts w:ascii="Arial Narrow" w:hAnsi="Arial Narrow" w:cs="Arial"/>
          <w:b/>
          <w:szCs w:val="24"/>
          <w:lang w:val="ro-RO"/>
        </w:rPr>
        <w:t>„</w:t>
      </w:r>
      <w:r w:rsidR="002C6D26" w:rsidRPr="005B3158">
        <w:rPr>
          <w:rFonts w:ascii="Arial Narrow" w:hAnsi="Arial Narrow" w:cs="Arial"/>
          <w:b/>
          <w:i/>
          <w:szCs w:val="24"/>
          <w:lang w:val="ro-RO"/>
        </w:rPr>
        <w:t>Furnizor</w:t>
      </w:r>
      <w:r w:rsidR="002C6D26" w:rsidRPr="005B3158">
        <w:rPr>
          <w:rFonts w:ascii="Arial Narrow" w:hAnsi="Arial Narrow" w:cs="Arial"/>
          <w:b/>
          <w:szCs w:val="24"/>
          <w:lang w:val="ro-RO"/>
        </w:rPr>
        <w:t>”</w:t>
      </w:r>
      <w:r w:rsidR="002C6D26" w:rsidRPr="005B3158">
        <w:rPr>
          <w:rFonts w:ascii="Arial Narrow" w:hAnsi="Arial Narrow" w:cs="Arial"/>
          <w:szCs w:val="24"/>
          <w:lang w:val="ro-RO"/>
        </w:rPr>
        <w:t>, pe de altă parte,</w:t>
      </w:r>
      <w:r w:rsidR="00AD5F8D">
        <w:rPr>
          <w:rFonts w:ascii="Arial Narrow" w:hAnsi="Arial Narrow" w:cs="Arial"/>
          <w:szCs w:val="24"/>
          <w:lang w:val="ro-RO"/>
        </w:rPr>
        <w:t xml:space="preserve"> </w:t>
      </w:r>
      <w:r w:rsidR="002C6D26" w:rsidRPr="00AD5F8D">
        <w:rPr>
          <w:rFonts w:ascii="Arial Narrow" w:hAnsi="Arial Narrow" w:cs="Arial"/>
          <w:szCs w:val="24"/>
          <w:lang w:val="ro-RO"/>
        </w:rPr>
        <w:t>denumite, în continuare, în mod individual "</w:t>
      </w:r>
      <w:r w:rsidR="002C6D26" w:rsidRPr="00AD5F8D">
        <w:rPr>
          <w:rFonts w:ascii="Arial Narrow" w:hAnsi="Arial Narrow" w:cs="Arial"/>
          <w:b/>
          <w:i/>
          <w:szCs w:val="24"/>
          <w:lang w:val="ro-RO"/>
        </w:rPr>
        <w:t>Partea</w:t>
      </w:r>
      <w:r w:rsidR="002C6D26" w:rsidRPr="00AD5F8D">
        <w:rPr>
          <w:rFonts w:ascii="Arial Narrow" w:hAnsi="Arial Narrow" w:cs="Arial"/>
          <w:szCs w:val="24"/>
          <w:lang w:val="ro-RO"/>
        </w:rPr>
        <w:t>" și împreună, "</w:t>
      </w:r>
      <w:r w:rsidR="002C6D26" w:rsidRPr="00AD5F8D">
        <w:rPr>
          <w:rFonts w:ascii="Arial Narrow" w:hAnsi="Arial Narrow" w:cs="Arial"/>
          <w:b/>
          <w:i/>
          <w:szCs w:val="24"/>
          <w:lang w:val="ro-RO"/>
        </w:rPr>
        <w:t>Părțile</w:t>
      </w:r>
      <w:r w:rsidR="002C6D26" w:rsidRPr="00AD5F8D">
        <w:rPr>
          <w:rFonts w:ascii="Arial Narrow" w:hAnsi="Arial Narrow" w:cs="Arial"/>
          <w:szCs w:val="24"/>
          <w:lang w:val="ro-RO"/>
        </w:rPr>
        <w:t xml:space="preserve">" </w:t>
      </w:r>
    </w:p>
    <w:p w14:paraId="1B4EC286" w14:textId="77777777" w:rsidR="006B359C" w:rsidRPr="005B3158" w:rsidRDefault="006B359C">
      <w:pPr>
        <w:pStyle w:val="yiv3961613445msonormal"/>
        <w:spacing w:before="0" w:after="0"/>
        <w:ind w:right="-513"/>
        <w:jc w:val="both"/>
        <w:rPr>
          <w:rFonts w:ascii="Arial Narrow" w:hAnsi="Arial Narrow" w:cs="Arial"/>
        </w:rPr>
      </w:pPr>
    </w:p>
    <w:p w14:paraId="378942C1" w14:textId="77777777" w:rsidR="006B359C" w:rsidRPr="005B3158" w:rsidRDefault="00000000">
      <w:pPr>
        <w:pStyle w:val="yiv3961613445msonormal"/>
        <w:spacing w:before="0" w:after="0"/>
        <w:ind w:right="-513"/>
        <w:jc w:val="both"/>
        <w:rPr>
          <w:rFonts w:ascii="Arial Narrow" w:hAnsi="Arial Narrow"/>
        </w:rPr>
      </w:pPr>
      <w:r w:rsidRPr="005B3158">
        <w:rPr>
          <w:rFonts w:ascii="Arial Narrow" w:hAnsi="Arial Narrow" w:cs="Arial"/>
        </w:rPr>
        <w:t xml:space="preserve">au convenit încheierea prezentului </w:t>
      </w:r>
      <w:r w:rsidRPr="005B3158">
        <w:rPr>
          <w:rFonts w:ascii="Arial Narrow" w:hAnsi="Arial Narrow" w:cs="Arial"/>
          <w:i/>
        </w:rPr>
        <w:t>Contract</w:t>
      </w:r>
      <w:r w:rsidRPr="005B3158">
        <w:rPr>
          <w:rFonts w:ascii="Arial Narrow" w:hAnsi="Arial Narrow" w:cs="Arial"/>
        </w:rPr>
        <w:t>, astfel:</w:t>
      </w:r>
    </w:p>
    <w:p w14:paraId="27D2C92C" w14:textId="77777777" w:rsidR="006B359C" w:rsidRPr="005B3158" w:rsidRDefault="006B359C">
      <w:pPr>
        <w:pStyle w:val="yiv3961613445msonormal"/>
        <w:spacing w:before="0" w:after="0"/>
        <w:ind w:right="-513"/>
        <w:jc w:val="both"/>
        <w:rPr>
          <w:rFonts w:ascii="Arial Narrow" w:hAnsi="Arial Narrow" w:cs="Arial"/>
        </w:rPr>
      </w:pPr>
    </w:p>
    <w:p w14:paraId="6852DB4D" w14:textId="77777777" w:rsidR="00907241" w:rsidRDefault="00273ADB" w:rsidP="00907241">
      <w:pPr>
        <w:suppressAutoHyphens w:val="0"/>
        <w:jc w:val="both"/>
        <w:rPr>
          <w:rFonts w:ascii="Arial Narrow" w:hAnsi="Arial Narrow" w:cs="Times New Roman"/>
          <w:b/>
          <w:bCs/>
          <w:sz w:val="24"/>
          <w:szCs w:val="24"/>
          <w:lang w:val="ro-RO"/>
        </w:rPr>
      </w:pPr>
      <w:r w:rsidRPr="00273ADB">
        <w:rPr>
          <w:rFonts w:ascii="Arial Narrow" w:hAnsi="Arial Narrow" w:cs="Times New Roman"/>
          <w:b/>
          <w:bCs/>
          <w:sz w:val="24"/>
          <w:szCs w:val="24"/>
          <w:lang w:val="ro-RO"/>
        </w:rPr>
        <w:t xml:space="preserve">2. Termeni şi definiţii </w:t>
      </w:r>
    </w:p>
    <w:p w14:paraId="280E547D" w14:textId="1D3DD64C" w:rsidR="00273ADB" w:rsidRPr="00907241" w:rsidRDefault="00273ADB" w:rsidP="00907241">
      <w:pPr>
        <w:suppressAutoHyphens w:val="0"/>
        <w:jc w:val="both"/>
        <w:rPr>
          <w:rFonts w:ascii="Arial Narrow" w:hAnsi="Arial Narrow" w:cs="Times New Roman"/>
          <w:b/>
          <w:bCs/>
          <w:sz w:val="24"/>
          <w:szCs w:val="24"/>
          <w:lang w:val="ro-RO"/>
        </w:rPr>
      </w:pPr>
      <w:r w:rsidRPr="00273ADB">
        <w:rPr>
          <w:rFonts w:ascii="Arial Narrow" w:hAnsi="Arial Narrow"/>
          <w:b/>
          <w:szCs w:val="24"/>
          <w:lang w:val="ro-RO"/>
        </w:rPr>
        <w:t>2.1</w:t>
      </w:r>
      <w:r w:rsidRPr="00273ADB">
        <w:rPr>
          <w:rFonts w:ascii="Arial Narrow" w:hAnsi="Arial Narrow"/>
          <w:szCs w:val="24"/>
          <w:lang w:val="ro-RO"/>
        </w:rPr>
        <w:t xml:space="preserve"> - În prezentul contract următorii termeni vor fi interpretaţi astfel:</w:t>
      </w:r>
    </w:p>
    <w:p w14:paraId="48CC1880"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contract</w:t>
      </w:r>
      <w:r w:rsidRPr="00273ADB">
        <w:rPr>
          <w:rFonts w:ascii="Arial Narrow" w:hAnsi="Arial Narrow"/>
          <w:szCs w:val="24"/>
          <w:lang w:val="ro-RO"/>
        </w:rPr>
        <w:t xml:space="preserve"> - reprezintă prezentul contract şi toate anexele sale. </w:t>
      </w:r>
    </w:p>
    <w:p w14:paraId="58D4BF37"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Achizitor şi Furnizor</w:t>
      </w:r>
      <w:r w:rsidRPr="00273ADB">
        <w:rPr>
          <w:rFonts w:ascii="Arial Narrow" w:hAnsi="Arial Narrow"/>
          <w:szCs w:val="24"/>
          <w:lang w:val="ro-RO"/>
        </w:rPr>
        <w:t xml:space="preserve">  - părtile contractante, asa cum sunt acestea numite în prezentul contract. În cadrul prezentului contract se vor utiliza și termenul de ”contractant” prin care se intelege ”furnizor”;</w:t>
      </w:r>
    </w:p>
    <w:p w14:paraId="74B87D37"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preţul contractului</w:t>
      </w:r>
      <w:r w:rsidRPr="00273ADB">
        <w:rPr>
          <w:rFonts w:ascii="Arial Narrow" w:hAnsi="Arial Narrow"/>
          <w:szCs w:val="24"/>
          <w:lang w:val="ro-RO"/>
        </w:rPr>
        <w:t xml:space="preserve"> - preţul plătibil Furnizorului de către Achizitor, în baza contractului, pentru îndeplinirea integrală şi corespunzătoare a tuturor obligaţiilor asumate prin contract;</w:t>
      </w:r>
    </w:p>
    <w:p w14:paraId="64A897D2"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produse</w:t>
      </w:r>
      <w:r w:rsidRPr="00273ADB">
        <w:rPr>
          <w:rFonts w:ascii="Arial Narrow" w:hAnsi="Arial Narrow"/>
          <w:szCs w:val="24"/>
          <w:lang w:val="ro-RO"/>
        </w:rPr>
        <w:t xml:space="preserve"> - echipamentele, maşinile, utilajele, orice alte bunuri, cuprinse în anexa/anexele la prezentul contract, pe care Furnizorul se obligă, prin contract, să le furnizeze Achizitorului;</w:t>
      </w:r>
    </w:p>
    <w:p w14:paraId="32D54269"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servicii</w:t>
      </w:r>
      <w:r w:rsidRPr="00273ADB">
        <w:rPr>
          <w:rFonts w:ascii="Arial Narrow" w:hAnsi="Arial Narrow"/>
          <w:szCs w:val="24"/>
          <w:lang w:val="ro-RO"/>
        </w:rPr>
        <w:t xml:space="preserve">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3A6177EF"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origine</w:t>
      </w:r>
      <w:r w:rsidRPr="00273ADB">
        <w:rPr>
          <w:rFonts w:ascii="Arial Narrow" w:hAnsi="Arial Narrow"/>
          <w:szCs w:val="24"/>
          <w:lang w:val="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842D1BB"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destinaţie finală</w:t>
      </w:r>
      <w:r w:rsidRPr="00273ADB">
        <w:rPr>
          <w:rFonts w:ascii="Arial Narrow" w:hAnsi="Arial Narrow"/>
          <w:szCs w:val="24"/>
          <w:lang w:val="ro-RO"/>
        </w:rPr>
        <w:t xml:space="preserve"> - locul unde Furnizorul are obligaţia de a furniza produsele;</w:t>
      </w:r>
    </w:p>
    <w:p w14:paraId="4674DED5"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termenii comerciali de livrare</w:t>
      </w:r>
      <w:r w:rsidRPr="00273ADB">
        <w:rPr>
          <w:rFonts w:ascii="Arial Narrow" w:hAnsi="Arial Narrow"/>
          <w:szCs w:val="24"/>
          <w:lang w:val="ro-RO"/>
        </w:rPr>
        <w:t xml:space="preserve"> - vor fi interpretaţi conform INCOTERMS 2010 – Camera Internaţională de Comerţ (CIC);</w:t>
      </w:r>
      <w:r w:rsidRPr="00273ADB">
        <w:rPr>
          <w:rFonts w:ascii="Arial Narrow" w:hAnsi="Arial Narrow"/>
          <w:szCs w:val="24"/>
          <w:lang w:val="pt-BR"/>
        </w:rPr>
        <w:tab/>
      </w:r>
    </w:p>
    <w:p w14:paraId="0C955A70" w14:textId="77777777" w:rsidR="00273ADB" w:rsidRP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color w:val="000000"/>
          <w:szCs w:val="24"/>
          <w:lang w:val="ro-RO"/>
        </w:rPr>
        <w:t xml:space="preserve">forţa majoră - </w:t>
      </w:r>
      <w:r w:rsidRPr="00273ADB">
        <w:rPr>
          <w:rFonts w:ascii="Arial Narrow" w:hAnsi="Arial Narrow"/>
          <w:color w:val="000000"/>
          <w:szCs w:val="24"/>
          <w:lang w:val="ro-RO"/>
        </w:rPr>
        <w:t xml:space="preserve">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w:t>
      </w:r>
      <w:r w:rsidRPr="00273ADB">
        <w:rPr>
          <w:rFonts w:ascii="Arial Narrow" w:hAnsi="Arial Narrow"/>
          <w:color w:val="000000"/>
          <w:szCs w:val="24"/>
          <w:lang w:val="ro-RO"/>
        </w:rPr>
        <w:lastRenderedPageBreak/>
        <w:t>considerat forţă majoră un eveniment asemenea celor de mai sus care, fără a crea o imposibilitate de executare, face extrem de costisitoare executarea obligaţiilor uneia din părţi;</w:t>
      </w:r>
    </w:p>
    <w:p w14:paraId="58BB31FC" w14:textId="77777777" w:rsidR="00273ADB" w:rsidRDefault="00273ADB" w:rsidP="00AD5F8D">
      <w:pPr>
        <w:pStyle w:val="DefaultText"/>
        <w:numPr>
          <w:ilvl w:val="3"/>
          <w:numId w:val="20"/>
        </w:numPr>
        <w:suppressAutoHyphens w:val="0"/>
        <w:ind w:left="0" w:firstLine="0"/>
        <w:jc w:val="both"/>
        <w:textAlignment w:val="auto"/>
        <w:rPr>
          <w:rFonts w:ascii="Arial Narrow" w:hAnsi="Arial Narrow"/>
          <w:szCs w:val="24"/>
          <w:lang w:val="ro-RO"/>
        </w:rPr>
      </w:pPr>
      <w:r w:rsidRPr="00273ADB">
        <w:rPr>
          <w:rFonts w:ascii="Arial Narrow" w:hAnsi="Arial Narrow"/>
          <w:b/>
          <w:szCs w:val="24"/>
          <w:lang w:val="ro-RO"/>
        </w:rPr>
        <w:t xml:space="preserve">zi </w:t>
      </w:r>
      <w:r w:rsidRPr="00273ADB">
        <w:rPr>
          <w:rFonts w:ascii="Arial Narrow" w:hAnsi="Arial Narrow"/>
          <w:szCs w:val="24"/>
          <w:lang w:val="ro-RO"/>
        </w:rPr>
        <w:t xml:space="preserve">- zi calendaristică; </w:t>
      </w:r>
      <w:r w:rsidRPr="00273ADB">
        <w:rPr>
          <w:rFonts w:ascii="Arial Narrow" w:hAnsi="Arial Narrow"/>
          <w:b/>
          <w:szCs w:val="24"/>
          <w:lang w:val="ro-RO"/>
        </w:rPr>
        <w:t>an</w:t>
      </w:r>
      <w:r w:rsidRPr="00273ADB">
        <w:rPr>
          <w:rFonts w:ascii="Arial Narrow" w:hAnsi="Arial Narrow"/>
          <w:szCs w:val="24"/>
          <w:lang w:val="ro-RO"/>
        </w:rPr>
        <w:t xml:space="preserve"> - 365 de zile.</w:t>
      </w:r>
    </w:p>
    <w:p w14:paraId="0F4B29A2" w14:textId="46076E1D" w:rsidR="00794369" w:rsidRDefault="00794369" w:rsidP="00794369">
      <w:pPr>
        <w:pStyle w:val="DefaultText"/>
        <w:numPr>
          <w:ilvl w:val="3"/>
          <w:numId w:val="20"/>
        </w:numPr>
        <w:suppressAutoHyphens w:val="0"/>
        <w:ind w:left="0" w:firstLine="0"/>
        <w:jc w:val="both"/>
        <w:textAlignment w:val="auto"/>
        <w:rPr>
          <w:rFonts w:ascii="Arial Narrow" w:hAnsi="Arial Narrow"/>
          <w:szCs w:val="24"/>
          <w:lang w:val="ro-RO"/>
        </w:rPr>
      </w:pPr>
      <w:r w:rsidRPr="00794369">
        <w:rPr>
          <w:rFonts w:ascii="Arial Narrow" w:hAnsi="Arial Narrow" w:cs="Open Sans"/>
          <w:b/>
          <w:bCs/>
          <w:color w:val="000000"/>
          <w:szCs w:val="24"/>
          <w:bdr w:val="none" w:sz="0" w:space="0" w:color="auto" w:frame="1"/>
          <w:shd w:val="clear" w:color="auto" w:fill="FFFFFF"/>
          <w:lang w:val="ro-RO"/>
        </w:rPr>
        <w:t>Do No Significant Harm</w:t>
      </w:r>
      <w:r w:rsidRPr="00794369">
        <w:rPr>
          <w:rFonts w:ascii="Arial Narrow" w:hAnsi="Arial Narrow" w:cs="Open Sans"/>
          <w:color w:val="000000"/>
          <w:szCs w:val="24"/>
          <w:shd w:val="clear" w:color="auto" w:fill="FFFFFF"/>
          <w:lang w:val="ro-RO"/>
        </w:rPr>
        <w:t> („A nu prejudicia în mod semnificativ”) este principiul Conform cu Regulamentul European în (UE) 2021/2139 &amp; (UE) 2020/852 activitățile și investițiile propuse în cadrul Programelor de finanțare, necesită să fie evaluate în funcție de potențialul lor de a aduce prejudicii semnificative celor șase obiective de mediu: atenuarea schimbărilor climatice, adaptarea la schimbările climatice, utilizarea sustenabilă și protecția resurselor de apă și a celor marine, tranziția către o economie circulară, prevenirea și controlul poluării, protecția și refacerea biodiversității și a ecosistemelor</w:t>
      </w:r>
      <w:r w:rsidRPr="00794369">
        <w:rPr>
          <w:rFonts w:ascii="Arial Narrow" w:hAnsi="Arial Narrow"/>
          <w:noProof/>
          <w:szCs w:val="24"/>
          <w:lang w:val="ro-RO"/>
        </w:rPr>
        <w:t>.</w:t>
      </w:r>
    </w:p>
    <w:p w14:paraId="063C6EC9" w14:textId="77777777" w:rsidR="00794369" w:rsidRPr="00794369" w:rsidRDefault="00794369" w:rsidP="00794369">
      <w:pPr>
        <w:pStyle w:val="DefaultText"/>
        <w:suppressAutoHyphens w:val="0"/>
        <w:jc w:val="both"/>
        <w:textAlignment w:val="auto"/>
        <w:rPr>
          <w:rFonts w:ascii="Arial Narrow" w:hAnsi="Arial Narrow"/>
          <w:szCs w:val="24"/>
          <w:lang w:val="ro-RO"/>
        </w:rPr>
      </w:pPr>
    </w:p>
    <w:p w14:paraId="20796C56" w14:textId="77777777" w:rsidR="00273ADB" w:rsidRPr="00273ADB" w:rsidRDefault="00273ADB" w:rsidP="00AD5F8D">
      <w:pPr>
        <w:pStyle w:val="DefaultText"/>
        <w:numPr>
          <w:ilvl w:val="0"/>
          <w:numId w:val="19"/>
        </w:numPr>
        <w:jc w:val="both"/>
        <w:textAlignment w:val="auto"/>
        <w:rPr>
          <w:rFonts w:ascii="Arial Narrow" w:hAnsi="Arial Narrow"/>
          <w:b/>
          <w:bCs/>
          <w:szCs w:val="24"/>
          <w:lang w:val="ro-RO"/>
        </w:rPr>
      </w:pPr>
      <w:r w:rsidRPr="00273ADB">
        <w:rPr>
          <w:rFonts w:ascii="Arial Narrow" w:hAnsi="Arial Narrow"/>
          <w:b/>
          <w:bCs/>
          <w:szCs w:val="24"/>
          <w:lang w:val="ro-RO"/>
        </w:rPr>
        <w:t>3. Interpretare</w:t>
      </w:r>
    </w:p>
    <w:p w14:paraId="6D3DE646" w14:textId="77777777" w:rsidR="00273ADB" w:rsidRPr="00273ADB" w:rsidRDefault="00273ADB" w:rsidP="00AD5F8D">
      <w:pPr>
        <w:pStyle w:val="DefaultText"/>
        <w:numPr>
          <w:ilvl w:val="0"/>
          <w:numId w:val="19"/>
        </w:numPr>
        <w:jc w:val="both"/>
        <w:textAlignment w:val="auto"/>
        <w:rPr>
          <w:rFonts w:ascii="Arial Narrow" w:hAnsi="Arial Narrow"/>
          <w:szCs w:val="24"/>
          <w:lang w:val="ro-RO"/>
        </w:rPr>
      </w:pPr>
      <w:r w:rsidRPr="00273ADB">
        <w:rPr>
          <w:rFonts w:ascii="Arial Narrow" w:hAnsi="Arial Narrow"/>
          <w:b/>
          <w:bCs/>
          <w:szCs w:val="24"/>
          <w:lang w:val="ro-RO"/>
        </w:rPr>
        <w:t>3.1.</w:t>
      </w:r>
      <w:r w:rsidRPr="00273ADB">
        <w:rPr>
          <w:rFonts w:ascii="Arial Narrow" w:hAnsi="Arial Narrow"/>
          <w:szCs w:val="24"/>
          <w:lang w:val="ro-RO"/>
        </w:rPr>
        <w:t xml:space="preserve"> În prezentul contract, cu excepţia unei prevederi contrare cuvintele la forma singular vor include forma de plural şi vice versa, acolo unde acest lucru este permis de context.</w:t>
      </w:r>
    </w:p>
    <w:p w14:paraId="7AB7ECC2" w14:textId="77777777" w:rsidR="00273ADB" w:rsidRPr="00273ADB" w:rsidRDefault="00273ADB" w:rsidP="00AD5F8D">
      <w:pPr>
        <w:pStyle w:val="DefaultText"/>
        <w:numPr>
          <w:ilvl w:val="0"/>
          <w:numId w:val="19"/>
        </w:numPr>
        <w:jc w:val="both"/>
        <w:textAlignment w:val="auto"/>
        <w:rPr>
          <w:rFonts w:ascii="Arial Narrow" w:hAnsi="Arial Narrow"/>
          <w:szCs w:val="24"/>
          <w:lang w:val="ro-RO"/>
        </w:rPr>
      </w:pPr>
      <w:r w:rsidRPr="00273ADB">
        <w:rPr>
          <w:rFonts w:ascii="Arial Narrow" w:hAnsi="Arial Narrow"/>
          <w:b/>
          <w:bCs/>
          <w:szCs w:val="24"/>
          <w:lang w:val="ro-RO"/>
        </w:rPr>
        <w:t>3.2</w:t>
      </w:r>
      <w:r w:rsidRPr="00273ADB">
        <w:rPr>
          <w:rFonts w:ascii="Arial Narrow" w:hAnsi="Arial Narrow"/>
          <w:szCs w:val="24"/>
          <w:lang w:val="ro-RO"/>
        </w:rPr>
        <w:t>. Termenul “zi” sau “zile” sau orice referire la zile reprezintă zile calendaristice dacă nu se specifică in mod diferit.</w:t>
      </w:r>
    </w:p>
    <w:p w14:paraId="7D02CCE1" w14:textId="77777777" w:rsidR="00273ADB" w:rsidRPr="00273ADB" w:rsidRDefault="00273ADB" w:rsidP="00AD5F8D">
      <w:pPr>
        <w:pStyle w:val="DefaultText"/>
        <w:numPr>
          <w:ilvl w:val="0"/>
          <w:numId w:val="19"/>
        </w:numPr>
        <w:jc w:val="both"/>
        <w:textAlignment w:val="auto"/>
        <w:rPr>
          <w:rFonts w:ascii="Arial Narrow" w:hAnsi="Arial Narrow"/>
          <w:szCs w:val="24"/>
          <w:lang w:val="ro-RO"/>
        </w:rPr>
      </w:pPr>
      <w:r w:rsidRPr="00273ADB">
        <w:rPr>
          <w:rFonts w:ascii="Arial Narrow" w:hAnsi="Arial Narrow"/>
          <w:b/>
          <w:szCs w:val="24"/>
          <w:lang w:val="ro-RO"/>
        </w:rPr>
        <w:t>3.3</w:t>
      </w:r>
      <w:r w:rsidRPr="00273ADB">
        <w:rPr>
          <w:rFonts w:ascii="Arial Narrow" w:hAnsi="Arial Narrow"/>
          <w:szCs w:val="24"/>
          <w:lang w:val="ro-RO"/>
        </w:rPr>
        <w:t>. Cuvintele referitoare la persoane sau părţi vor include societăţile şi companiile, precum şi orice organizaţie având personalitate juridică.</w:t>
      </w:r>
    </w:p>
    <w:p w14:paraId="6F7ABE0F" w14:textId="77777777" w:rsidR="00273ADB" w:rsidRPr="00273ADB" w:rsidRDefault="00273ADB" w:rsidP="00AD5F8D">
      <w:pPr>
        <w:pStyle w:val="DefaultText"/>
        <w:numPr>
          <w:ilvl w:val="0"/>
          <w:numId w:val="19"/>
        </w:numPr>
        <w:jc w:val="both"/>
        <w:textAlignment w:val="auto"/>
        <w:rPr>
          <w:rFonts w:ascii="Arial Narrow" w:hAnsi="Arial Narrow"/>
          <w:szCs w:val="24"/>
          <w:lang w:val="ro-RO"/>
        </w:rPr>
      </w:pPr>
      <w:r w:rsidRPr="00273ADB">
        <w:rPr>
          <w:rFonts w:ascii="Arial Narrow" w:hAnsi="Arial Narrow"/>
          <w:b/>
          <w:szCs w:val="24"/>
          <w:lang w:val="ro-RO"/>
        </w:rPr>
        <w:t>3.4</w:t>
      </w:r>
      <w:r w:rsidRPr="00273ADB">
        <w:rPr>
          <w:rFonts w:ascii="Arial Narrow" w:hAnsi="Arial Narrow"/>
          <w:szCs w:val="24"/>
          <w:lang w:val="ro-RO"/>
        </w:rPr>
        <w:t>.  Clauzele şi expresiile vor fi interpretate prin raportare la întregul contract.</w:t>
      </w:r>
    </w:p>
    <w:p w14:paraId="52DA3C0F" w14:textId="77777777" w:rsidR="00273ADB" w:rsidRPr="00273ADB" w:rsidRDefault="00273ADB" w:rsidP="00794369">
      <w:pPr>
        <w:pStyle w:val="DefaultText"/>
        <w:jc w:val="center"/>
        <w:rPr>
          <w:rFonts w:ascii="Arial Narrow" w:hAnsi="Arial Narrow"/>
          <w:szCs w:val="24"/>
          <w:lang w:val="ro-RO"/>
        </w:rPr>
      </w:pPr>
    </w:p>
    <w:p w14:paraId="193EF9F9" w14:textId="77777777" w:rsidR="00273ADB" w:rsidRDefault="00273ADB" w:rsidP="00794369">
      <w:pPr>
        <w:pStyle w:val="Listparagraf1"/>
        <w:tabs>
          <w:tab w:val="left" w:pos="0"/>
          <w:tab w:val="left" w:pos="720"/>
          <w:tab w:val="left" w:pos="1440"/>
        </w:tabs>
        <w:spacing w:after="0"/>
        <w:ind w:left="0"/>
        <w:jc w:val="center"/>
        <w:rPr>
          <w:rFonts w:ascii="Arial Narrow" w:hAnsi="Arial Narrow"/>
          <w:b/>
          <w:sz w:val="24"/>
          <w:szCs w:val="24"/>
          <w:lang w:val="ro-RO"/>
        </w:rPr>
      </w:pPr>
      <w:r w:rsidRPr="00273ADB">
        <w:rPr>
          <w:rFonts w:ascii="Arial Narrow" w:hAnsi="Arial Narrow"/>
          <w:b/>
          <w:sz w:val="24"/>
          <w:szCs w:val="24"/>
          <w:lang w:val="ro-RO"/>
        </w:rPr>
        <w:t>Clauze obligatorii</w:t>
      </w:r>
    </w:p>
    <w:p w14:paraId="6A829823" w14:textId="77777777" w:rsidR="00CE19F1" w:rsidRPr="00273ADB" w:rsidRDefault="00CE19F1" w:rsidP="00794369">
      <w:pPr>
        <w:pStyle w:val="Listparagraf1"/>
        <w:tabs>
          <w:tab w:val="left" w:pos="0"/>
          <w:tab w:val="left" w:pos="720"/>
          <w:tab w:val="left" w:pos="1440"/>
        </w:tabs>
        <w:spacing w:after="0"/>
        <w:ind w:left="0"/>
        <w:jc w:val="center"/>
        <w:rPr>
          <w:rFonts w:ascii="Arial Narrow" w:hAnsi="Arial Narrow"/>
          <w:b/>
          <w:sz w:val="24"/>
          <w:szCs w:val="24"/>
          <w:lang w:val="ro-RO"/>
        </w:rPr>
      </w:pPr>
    </w:p>
    <w:p w14:paraId="200875DD"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4. Obiectul principal al contractului</w:t>
      </w:r>
    </w:p>
    <w:p w14:paraId="7F9E5FCB" w14:textId="2E59995F" w:rsidR="00273ADB" w:rsidRPr="004637E4" w:rsidRDefault="00273ADB" w:rsidP="004637E4">
      <w:pPr>
        <w:spacing w:after="0" w:line="240" w:lineRule="auto"/>
        <w:rPr>
          <w:rFonts w:ascii="Arial Narrow" w:eastAsia="Times New Roman" w:hAnsi="Arial Narrow" w:cs="Calibri"/>
          <w:b/>
          <w:sz w:val="24"/>
          <w:szCs w:val="24"/>
          <w:lang w:val="fr-FR"/>
        </w:rPr>
      </w:pPr>
      <w:r w:rsidRPr="00273ADB">
        <w:rPr>
          <w:rFonts w:ascii="Arial Narrow" w:hAnsi="Arial Narrow" w:cs="Times New Roman"/>
          <w:b/>
          <w:bCs/>
          <w:sz w:val="24"/>
          <w:szCs w:val="24"/>
          <w:lang w:val="ro-RO"/>
        </w:rPr>
        <w:t xml:space="preserve">4.1. </w:t>
      </w:r>
      <w:r w:rsidRPr="00273ADB">
        <w:rPr>
          <w:rFonts w:ascii="Arial Narrow" w:hAnsi="Arial Narrow" w:cs="Times New Roman"/>
          <w:sz w:val="24"/>
          <w:szCs w:val="24"/>
          <w:lang w:val="ro-RO"/>
        </w:rPr>
        <w:t xml:space="preserve">Obiectul contractului il reprezinta: </w:t>
      </w:r>
      <w:r w:rsidRPr="00273ADB">
        <w:rPr>
          <w:rFonts w:ascii="Arial Narrow" w:hAnsi="Arial Narrow" w:cs="Times New Roman"/>
          <w:b/>
          <w:bCs/>
          <w:sz w:val="24"/>
          <w:szCs w:val="24"/>
          <w:lang w:val="ro-RO"/>
        </w:rPr>
        <w:t xml:space="preserve">FURNIZARE </w:t>
      </w:r>
      <w:r w:rsidR="004637E4">
        <w:rPr>
          <w:rFonts w:ascii="Arial Narrow" w:hAnsi="Arial Narrow" w:cs="Liberation Serif;Times New Roma"/>
          <w:b/>
          <w:bCs/>
          <w:sz w:val="24"/>
          <w:szCs w:val="24"/>
          <w:lang w:val="ro-RO"/>
        </w:rPr>
        <w:t>DOTARI</w:t>
      </w:r>
      <w:r w:rsidRPr="00273ADB">
        <w:rPr>
          <w:rFonts w:ascii="Arial Narrow" w:hAnsi="Arial Narrow" w:cs="Liberation Serif;Times New Roma"/>
          <w:b/>
          <w:bCs/>
          <w:sz w:val="24"/>
          <w:szCs w:val="24"/>
          <w:lang w:val="ro-RO"/>
        </w:rPr>
        <w:t xml:space="preserve"> in cadrul proiectului: </w:t>
      </w:r>
      <w:r w:rsidR="004637E4" w:rsidRPr="006931F0">
        <w:rPr>
          <w:rFonts w:ascii="Arial Narrow" w:eastAsia="Times New Roman" w:hAnsi="Arial Narrow" w:cs="Calibri"/>
          <w:b/>
          <w:sz w:val="24"/>
          <w:szCs w:val="24"/>
          <w:lang w:val="fr-FR"/>
        </w:rPr>
        <w:t>“CONSTRUIRE CENTRU COMUNITAR INTEGRAT ÎN COMUNA HOROATU CRASNEI, JUDEȚUL SĂLAJ”</w:t>
      </w:r>
    </w:p>
    <w:p w14:paraId="79CDFE01" w14:textId="66564E3F" w:rsidR="00273ADB" w:rsidRDefault="00273ADB" w:rsidP="004637E4">
      <w:pPr>
        <w:spacing w:after="0" w:line="240" w:lineRule="auto"/>
        <w:rPr>
          <w:rFonts w:ascii="Arial Narrow" w:hAnsi="Arial Narrow" w:cs="Times New Roman"/>
          <w:sz w:val="24"/>
          <w:szCs w:val="24"/>
          <w:lang w:val="it-IT"/>
        </w:rPr>
      </w:pPr>
      <w:r w:rsidRPr="00DC7CA1">
        <w:rPr>
          <w:rFonts w:ascii="Arial Narrow" w:hAnsi="Arial Narrow" w:cs="Times New Roman"/>
          <w:b/>
          <w:sz w:val="24"/>
          <w:szCs w:val="24"/>
          <w:lang w:val="ro-RO"/>
        </w:rPr>
        <w:t xml:space="preserve">4.2. </w:t>
      </w:r>
      <w:r w:rsidRPr="00DC7CA1">
        <w:rPr>
          <w:rFonts w:ascii="Arial Narrow" w:hAnsi="Arial Narrow" w:cs="Times New Roman"/>
          <w:sz w:val="24"/>
          <w:szCs w:val="24"/>
          <w:lang w:val="ro-RO"/>
        </w:rPr>
        <w:t>Furnizorul se oblige sa furnizeze</w:t>
      </w:r>
      <w:r w:rsidR="004637E4" w:rsidRPr="004637E4">
        <w:rPr>
          <w:rFonts w:ascii="Arial Narrow" w:hAnsi="Arial Narrow" w:cs="Liberation Serif;Times New Roma"/>
          <w:b/>
          <w:bCs/>
          <w:sz w:val="24"/>
          <w:szCs w:val="24"/>
          <w:lang w:val="ro-RO"/>
        </w:rPr>
        <w:t xml:space="preserve"> </w:t>
      </w:r>
      <w:r w:rsidR="004637E4">
        <w:rPr>
          <w:rFonts w:ascii="Arial Narrow" w:hAnsi="Arial Narrow" w:cs="Liberation Serif;Times New Roma"/>
          <w:b/>
          <w:bCs/>
          <w:sz w:val="24"/>
          <w:szCs w:val="24"/>
          <w:lang w:val="ro-RO"/>
        </w:rPr>
        <w:t>dotari</w:t>
      </w:r>
      <w:r w:rsidR="004637E4" w:rsidRPr="00273ADB">
        <w:rPr>
          <w:rFonts w:ascii="Arial Narrow" w:hAnsi="Arial Narrow" w:cs="Liberation Serif;Times New Roma"/>
          <w:b/>
          <w:bCs/>
          <w:sz w:val="24"/>
          <w:szCs w:val="24"/>
          <w:lang w:val="ro-RO"/>
        </w:rPr>
        <w:t xml:space="preserve"> in cadrul proiectului</w:t>
      </w:r>
      <w:r w:rsidR="004637E4" w:rsidRPr="00273ADB">
        <w:rPr>
          <w:rFonts w:ascii="Arial Narrow" w:hAnsi="Arial Narrow" w:cs="Liberation Serif;Times New Roma"/>
          <w:b/>
          <w:bCs/>
          <w:sz w:val="24"/>
          <w:szCs w:val="24"/>
          <w:lang w:val="ro-RO"/>
        </w:rPr>
        <w:t xml:space="preserve">: </w:t>
      </w:r>
      <w:r w:rsidR="004637E4" w:rsidRPr="006931F0">
        <w:rPr>
          <w:rFonts w:ascii="Arial Narrow" w:eastAsia="Times New Roman" w:hAnsi="Arial Narrow" w:cs="Calibri"/>
          <w:b/>
          <w:sz w:val="24"/>
          <w:szCs w:val="24"/>
          <w:lang w:val="fr-FR"/>
        </w:rPr>
        <w:t>“CONSTRUIRE CENTRU COMUNITAR INTEGRAT ÎN COMUNA HOROATU CRASNEI, JUDEȚUL SĂLAJ”</w:t>
      </w:r>
      <w:r w:rsidR="004637E4">
        <w:rPr>
          <w:rFonts w:ascii="Arial Narrow" w:hAnsi="Arial Narrow" w:cs="Times New Roman"/>
          <w:b/>
          <w:sz w:val="24"/>
          <w:szCs w:val="24"/>
          <w:lang w:val="ro-RO"/>
        </w:rPr>
        <w:t xml:space="preserve"> </w:t>
      </w:r>
      <w:r>
        <w:rPr>
          <w:rFonts w:ascii="Arial Narrow" w:hAnsi="Arial Narrow" w:cs="Times New Roman"/>
          <w:b/>
          <w:bCs/>
          <w:sz w:val="24"/>
          <w:szCs w:val="24"/>
          <w:lang w:val="ro-RO"/>
        </w:rPr>
        <w:t xml:space="preserve"> </w:t>
      </w:r>
      <w:r w:rsidRPr="00273ADB">
        <w:rPr>
          <w:rFonts w:ascii="Arial Narrow" w:hAnsi="Arial Narrow" w:cs="Times New Roman"/>
          <w:sz w:val="24"/>
          <w:szCs w:val="24"/>
          <w:lang w:val="it-IT"/>
        </w:rPr>
        <w:t>avand caracteristicile si cerintele prevazute in caietul de sarcini anexa la prezentul contract.</w:t>
      </w:r>
    </w:p>
    <w:p w14:paraId="70671FCA" w14:textId="77777777" w:rsidR="004637E4" w:rsidRPr="004637E4" w:rsidRDefault="004637E4" w:rsidP="004637E4">
      <w:pPr>
        <w:spacing w:after="0" w:line="240" w:lineRule="auto"/>
        <w:rPr>
          <w:rFonts w:ascii="Arial Narrow" w:eastAsia="Times New Roman" w:hAnsi="Arial Narrow" w:cs="Calibri"/>
          <w:b/>
          <w:sz w:val="24"/>
          <w:szCs w:val="24"/>
          <w:lang w:val="fr-FR"/>
        </w:rPr>
      </w:pPr>
    </w:p>
    <w:p w14:paraId="6E9677F4" w14:textId="77777777" w:rsidR="00273ADB" w:rsidRPr="00273ADB" w:rsidRDefault="00273ADB" w:rsidP="00AD5F8D">
      <w:pPr>
        <w:pStyle w:val="DefaultText"/>
        <w:jc w:val="both"/>
        <w:rPr>
          <w:rFonts w:ascii="Arial Narrow" w:hAnsi="Arial Narrow"/>
          <w:b/>
          <w:i/>
          <w:szCs w:val="24"/>
          <w:lang w:val="ro-RO"/>
        </w:rPr>
      </w:pPr>
      <w:r w:rsidRPr="00273ADB">
        <w:rPr>
          <w:rFonts w:ascii="Arial Narrow" w:hAnsi="Arial Narrow"/>
          <w:b/>
          <w:bCs/>
          <w:color w:val="000000"/>
          <w:szCs w:val="24"/>
          <w:lang w:val="ro-RO"/>
        </w:rPr>
        <w:t>5. Preţul contractului</w:t>
      </w:r>
      <w:r w:rsidRPr="00273ADB">
        <w:rPr>
          <w:rFonts w:ascii="Arial Narrow" w:hAnsi="Arial Narrow"/>
          <w:b/>
          <w:i/>
          <w:szCs w:val="24"/>
          <w:lang w:val="ro-RO"/>
        </w:rPr>
        <w:t xml:space="preserve"> </w:t>
      </w:r>
    </w:p>
    <w:p w14:paraId="7BFD9FD2" w14:textId="0C74A2C3" w:rsidR="00273ADB" w:rsidRDefault="00273ADB" w:rsidP="00AD5F8D">
      <w:pPr>
        <w:pStyle w:val="NoSpacing"/>
        <w:jc w:val="both"/>
        <w:rPr>
          <w:rFonts w:ascii="Arial Narrow" w:hAnsi="Arial Narrow"/>
          <w:b/>
          <w:bCs/>
          <w:sz w:val="24"/>
          <w:szCs w:val="24"/>
          <w:lang w:val="fr-FR"/>
        </w:rPr>
      </w:pPr>
      <w:r w:rsidRPr="00AD5F8D">
        <w:rPr>
          <w:rFonts w:ascii="Arial Narrow" w:hAnsi="Arial Narrow"/>
          <w:b/>
          <w:bCs/>
          <w:sz w:val="24"/>
          <w:szCs w:val="24"/>
          <w:lang w:val="fr-FR"/>
        </w:rPr>
        <w:t>5.1</w:t>
      </w:r>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Preţul</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convenit</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pentru</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îndeplinirea</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contractului</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respectiv</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pretul</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produselor</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livrate</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plătibil</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furnizorului</w:t>
      </w:r>
      <w:proofErr w:type="spellEnd"/>
      <w:r w:rsidRPr="00273ADB">
        <w:rPr>
          <w:rFonts w:ascii="Arial Narrow" w:hAnsi="Arial Narrow"/>
          <w:sz w:val="24"/>
          <w:szCs w:val="24"/>
          <w:lang w:val="fr-FR"/>
        </w:rPr>
        <w:t xml:space="preserve"> de </w:t>
      </w:r>
      <w:proofErr w:type="spellStart"/>
      <w:r w:rsidRPr="00273ADB">
        <w:rPr>
          <w:rFonts w:ascii="Arial Narrow" w:hAnsi="Arial Narrow"/>
          <w:sz w:val="24"/>
          <w:szCs w:val="24"/>
          <w:lang w:val="fr-FR"/>
        </w:rPr>
        <w:t>către</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achizitor</w:t>
      </w:r>
      <w:proofErr w:type="spellEnd"/>
      <w:r w:rsidRPr="00273ADB">
        <w:rPr>
          <w:rFonts w:ascii="Arial Narrow" w:hAnsi="Arial Narrow"/>
          <w:sz w:val="24"/>
          <w:szCs w:val="24"/>
          <w:lang w:val="fr-FR"/>
        </w:rPr>
        <w:t xml:space="preserve"> </w:t>
      </w:r>
      <w:proofErr w:type="spellStart"/>
      <w:r w:rsidRPr="00273ADB">
        <w:rPr>
          <w:rFonts w:ascii="Arial Narrow" w:hAnsi="Arial Narrow"/>
          <w:sz w:val="24"/>
          <w:szCs w:val="24"/>
          <w:lang w:val="fr-FR"/>
        </w:rPr>
        <w:t>este</w:t>
      </w:r>
      <w:proofErr w:type="spellEnd"/>
      <w:r w:rsidRPr="00273ADB">
        <w:rPr>
          <w:rFonts w:ascii="Arial Narrow" w:hAnsi="Arial Narrow"/>
          <w:sz w:val="24"/>
          <w:szCs w:val="24"/>
          <w:lang w:val="fr-FR"/>
        </w:rPr>
        <w:t xml:space="preserve"> de</w:t>
      </w:r>
      <w:r w:rsidR="00255649">
        <w:rPr>
          <w:rFonts w:ascii="Arial Narrow" w:hAnsi="Arial Narrow"/>
          <w:sz w:val="24"/>
          <w:szCs w:val="24"/>
          <w:lang w:val="fr-FR"/>
        </w:rPr>
        <w:t xml:space="preserve"> </w:t>
      </w:r>
      <w:r w:rsidR="004637E4">
        <w:rPr>
          <w:rFonts w:ascii="Arial Narrow" w:hAnsi="Arial Narrow"/>
          <w:b/>
          <w:bCs/>
          <w:sz w:val="24"/>
          <w:szCs w:val="24"/>
          <w:lang w:val="fr-FR"/>
        </w:rPr>
        <w:t>____________</w:t>
      </w:r>
      <w:r w:rsidRPr="00255649">
        <w:rPr>
          <w:rFonts w:ascii="Arial Narrow" w:hAnsi="Arial Narrow"/>
          <w:b/>
          <w:bCs/>
          <w:sz w:val="24"/>
          <w:szCs w:val="24"/>
          <w:lang w:val="fr-FR"/>
        </w:rPr>
        <w:t xml:space="preserve"> lei </w:t>
      </w:r>
      <w:proofErr w:type="spellStart"/>
      <w:r w:rsidRPr="00255649">
        <w:rPr>
          <w:rFonts w:ascii="Arial Narrow" w:hAnsi="Arial Narrow"/>
          <w:b/>
          <w:bCs/>
          <w:sz w:val="24"/>
          <w:szCs w:val="24"/>
          <w:lang w:val="fr-FR"/>
        </w:rPr>
        <w:t>fara</w:t>
      </w:r>
      <w:proofErr w:type="spellEnd"/>
      <w:r w:rsidRPr="00255649">
        <w:rPr>
          <w:rFonts w:ascii="Arial Narrow" w:hAnsi="Arial Narrow"/>
          <w:b/>
          <w:bCs/>
          <w:sz w:val="24"/>
          <w:szCs w:val="24"/>
          <w:lang w:val="fr-FR"/>
        </w:rPr>
        <w:t xml:space="preserve"> TVA</w:t>
      </w:r>
      <w:r w:rsidRPr="00273ADB">
        <w:rPr>
          <w:rFonts w:ascii="Arial Narrow" w:hAnsi="Arial Narrow"/>
          <w:sz w:val="24"/>
          <w:szCs w:val="24"/>
          <w:lang w:val="fr-FR"/>
        </w:rPr>
        <w:t xml:space="preserve">, la care se </w:t>
      </w:r>
      <w:proofErr w:type="spellStart"/>
      <w:r w:rsidRPr="00273ADB">
        <w:rPr>
          <w:rFonts w:ascii="Arial Narrow" w:hAnsi="Arial Narrow"/>
          <w:sz w:val="24"/>
          <w:szCs w:val="24"/>
          <w:lang w:val="fr-FR"/>
        </w:rPr>
        <w:t>adauga</w:t>
      </w:r>
      <w:proofErr w:type="spellEnd"/>
      <w:r w:rsidRPr="00273ADB">
        <w:rPr>
          <w:rFonts w:ascii="Arial Narrow" w:hAnsi="Arial Narrow"/>
          <w:sz w:val="24"/>
          <w:szCs w:val="24"/>
          <w:lang w:val="fr-FR"/>
        </w:rPr>
        <w:t xml:space="preserve"> </w:t>
      </w:r>
      <w:r w:rsidRPr="00255649">
        <w:rPr>
          <w:rFonts w:ascii="Arial Narrow" w:hAnsi="Arial Narrow"/>
          <w:b/>
          <w:bCs/>
          <w:sz w:val="24"/>
          <w:szCs w:val="24"/>
          <w:lang w:val="fr-FR"/>
        </w:rPr>
        <w:t xml:space="preserve">TVA </w:t>
      </w:r>
      <w:r w:rsidRPr="00CE19F1">
        <w:rPr>
          <w:rFonts w:ascii="Arial Narrow" w:hAnsi="Arial Narrow"/>
          <w:sz w:val="24"/>
          <w:szCs w:val="24"/>
          <w:lang w:val="fr-FR"/>
        </w:rPr>
        <w:t xml:space="preserve">in </w:t>
      </w:r>
      <w:proofErr w:type="spellStart"/>
      <w:r w:rsidRPr="00CE19F1">
        <w:rPr>
          <w:rFonts w:ascii="Arial Narrow" w:hAnsi="Arial Narrow"/>
          <w:sz w:val="24"/>
          <w:szCs w:val="24"/>
          <w:lang w:val="fr-FR"/>
        </w:rPr>
        <w:t>valoare</w:t>
      </w:r>
      <w:proofErr w:type="spellEnd"/>
      <w:r w:rsidRPr="00255649">
        <w:rPr>
          <w:rFonts w:ascii="Arial Narrow" w:hAnsi="Arial Narrow"/>
          <w:b/>
          <w:bCs/>
          <w:sz w:val="24"/>
          <w:szCs w:val="24"/>
          <w:lang w:val="fr-FR"/>
        </w:rPr>
        <w:t xml:space="preserve"> </w:t>
      </w:r>
      <w:r w:rsidRPr="00CE19F1">
        <w:rPr>
          <w:rFonts w:ascii="Arial Narrow" w:hAnsi="Arial Narrow"/>
          <w:sz w:val="24"/>
          <w:szCs w:val="24"/>
          <w:lang w:val="fr-FR"/>
        </w:rPr>
        <w:t>de</w:t>
      </w:r>
      <w:r w:rsidRPr="00255649">
        <w:rPr>
          <w:rFonts w:ascii="Arial Narrow" w:hAnsi="Arial Narrow"/>
          <w:b/>
          <w:bCs/>
          <w:sz w:val="24"/>
          <w:szCs w:val="24"/>
          <w:lang w:val="fr-FR"/>
        </w:rPr>
        <w:t xml:space="preserve"> </w:t>
      </w:r>
      <w:r w:rsidR="004637E4">
        <w:rPr>
          <w:rFonts w:ascii="Arial Narrow" w:hAnsi="Arial Narrow"/>
          <w:b/>
          <w:bCs/>
          <w:sz w:val="24"/>
          <w:szCs w:val="24"/>
          <w:lang w:val="fr-FR"/>
        </w:rPr>
        <w:t>_____________</w:t>
      </w:r>
      <w:proofErr w:type="gramStart"/>
      <w:r w:rsidR="004637E4">
        <w:rPr>
          <w:rFonts w:ascii="Arial Narrow" w:hAnsi="Arial Narrow"/>
          <w:b/>
          <w:bCs/>
          <w:sz w:val="24"/>
          <w:szCs w:val="24"/>
          <w:lang w:val="fr-FR"/>
        </w:rPr>
        <w:t>_</w:t>
      </w:r>
      <w:r w:rsidRPr="00273ADB">
        <w:rPr>
          <w:rFonts w:ascii="Arial Narrow" w:hAnsi="Arial Narrow"/>
          <w:sz w:val="24"/>
          <w:szCs w:val="24"/>
          <w:lang w:val="fr-FR"/>
        </w:rPr>
        <w:t xml:space="preserve"> </w:t>
      </w:r>
      <w:r w:rsidR="004637E4">
        <w:rPr>
          <w:rFonts w:ascii="Arial Narrow" w:hAnsi="Arial Narrow"/>
          <w:sz w:val="24"/>
          <w:szCs w:val="24"/>
          <w:lang w:val="fr-FR"/>
        </w:rPr>
        <w:t>.</w:t>
      </w:r>
      <w:proofErr w:type="gramEnd"/>
    </w:p>
    <w:p w14:paraId="0717970D" w14:textId="16F62FAB" w:rsidR="00273ADB" w:rsidRDefault="00273ADB" w:rsidP="00AD5F8D">
      <w:pPr>
        <w:pStyle w:val="NoSpacing"/>
        <w:jc w:val="both"/>
        <w:rPr>
          <w:rFonts w:ascii="Arial Narrow" w:hAnsi="Arial Narrow"/>
          <w:sz w:val="24"/>
          <w:szCs w:val="24"/>
          <w:lang w:val="ro-RO"/>
        </w:rPr>
      </w:pPr>
      <w:r w:rsidRPr="00AD5F8D">
        <w:rPr>
          <w:rFonts w:ascii="Arial Narrow" w:hAnsi="Arial Narrow"/>
          <w:b/>
          <w:bCs/>
          <w:sz w:val="24"/>
          <w:szCs w:val="24"/>
          <w:lang w:val="ro-RO"/>
        </w:rPr>
        <w:t>5.2.</w:t>
      </w:r>
      <w:r w:rsidRPr="00273ADB">
        <w:rPr>
          <w:rFonts w:ascii="Arial Narrow" w:hAnsi="Arial Narrow"/>
          <w:sz w:val="24"/>
          <w:szCs w:val="24"/>
          <w:lang w:val="ro-RO"/>
        </w:rPr>
        <w:t xml:space="preserve"> Achizitorul se obligă să plătească preţul către furnizor in maxim </w:t>
      </w:r>
      <w:r w:rsidR="004637E4">
        <w:rPr>
          <w:rFonts w:ascii="Arial Narrow" w:hAnsi="Arial Narrow"/>
          <w:sz w:val="24"/>
          <w:szCs w:val="24"/>
          <w:shd w:val="clear" w:color="auto" w:fill="FFFFFF"/>
          <w:lang w:val="ro-RO"/>
        </w:rPr>
        <w:t>60</w:t>
      </w:r>
      <w:r w:rsidRPr="00273ADB">
        <w:rPr>
          <w:rFonts w:ascii="Arial Narrow" w:hAnsi="Arial Narrow"/>
          <w:sz w:val="24"/>
          <w:szCs w:val="24"/>
          <w:shd w:val="clear" w:color="auto" w:fill="FFFFFF"/>
          <w:lang w:val="ro-RO"/>
        </w:rPr>
        <w:t xml:space="preserve"> </w:t>
      </w:r>
      <w:r w:rsidRPr="00273ADB">
        <w:rPr>
          <w:rFonts w:ascii="Arial Narrow" w:hAnsi="Arial Narrow"/>
          <w:sz w:val="24"/>
          <w:szCs w:val="24"/>
          <w:lang w:val="ro-RO"/>
        </w:rPr>
        <w:t>zile calendaristice de la încheierea procesului verbal de receptie și punere in funcțiune.</w:t>
      </w:r>
    </w:p>
    <w:p w14:paraId="2C07FB27" w14:textId="77777777" w:rsidR="00273ADB" w:rsidRPr="00273ADB" w:rsidRDefault="00273ADB" w:rsidP="00AD5F8D">
      <w:pPr>
        <w:pStyle w:val="NoSpacing"/>
        <w:jc w:val="both"/>
        <w:rPr>
          <w:rFonts w:ascii="Arial Narrow" w:hAnsi="Arial Narrow"/>
          <w:color w:val="000000"/>
          <w:sz w:val="24"/>
          <w:szCs w:val="24"/>
          <w:lang w:val="ro-RO" w:eastAsia="ro-RO"/>
        </w:rPr>
      </w:pPr>
    </w:p>
    <w:p w14:paraId="2F0A8B04" w14:textId="77777777" w:rsidR="00273ADB" w:rsidRPr="00273ADB" w:rsidRDefault="00273ADB" w:rsidP="00AD5F8D">
      <w:pPr>
        <w:pStyle w:val="NoSpacing"/>
        <w:jc w:val="both"/>
        <w:rPr>
          <w:rFonts w:ascii="Arial Narrow" w:hAnsi="Arial Narrow"/>
          <w:b/>
          <w:bCs/>
          <w:sz w:val="24"/>
          <w:szCs w:val="24"/>
          <w:lang w:val="ro-RO"/>
        </w:rPr>
      </w:pPr>
      <w:r w:rsidRPr="00273ADB">
        <w:rPr>
          <w:rFonts w:ascii="Arial Narrow" w:hAnsi="Arial Narrow"/>
          <w:b/>
          <w:bCs/>
          <w:sz w:val="24"/>
          <w:szCs w:val="24"/>
          <w:lang w:val="ro-RO"/>
        </w:rPr>
        <w:t>6. Durata contractului si termenele de livrare</w:t>
      </w:r>
    </w:p>
    <w:p w14:paraId="4283E242" w14:textId="77777777" w:rsidR="00273ADB" w:rsidRPr="00273ADB" w:rsidRDefault="00273ADB" w:rsidP="00AD5F8D">
      <w:pPr>
        <w:pStyle w:val="NoSpacing"/>
        <w:jc w:val="both"/>
        <w:rPr>
          <w:rFonts w:ascii="Arial Narrow" w:hAnsi="Arial Narrow"/>
          <w:color w:val="000000"/>
          <w:sz w:val="24"/>
          <w:szCs w:val="24"/>
          <w:lang w:val="ro-RO"/>
        </w:rPr>
      </w:pPr>
      <w:r w:rsidRPr="00273ADB">
        <w:rPr>
          <w:rFonts w:ascii="Arial Narrow" w:hAnsi="Arial Narrow"/>
          <w:sz w:val="24"/>
          <w:szCs w:val="24"/>
          <w:lang w:val="ro-RO"/>
        </w:rPr>
        <w:t>6.1.</w:t>
      </w:r>
      <w:r w:rsidRPr="00273ADB">
        <w:rPr>
          <w:rFonts w:ascii="Arial Narrow" w:hAnsi="Arial Narrow"/>
          <w:color w:val="000000"/>
          <w:sz w:val="24"/>
          <w:szCs w:val="24"/>
          <w:lang w:val="ro-RO"/>
        </w:rPr>
        <w:t xml:space="preserve"> Prezentul contract intră în vigoare la data semnării sale de către toate părţile si produce efectele până la </w:t>
      </w:r>
      <w:r w:rsidRPr="00273ADB">
        <w:rPr>
          <w:rFonts w:ascii="Arial Narrow" w:hAnsi="Arial Narrow"/>
          <w:sz w:val="24"/>
          <w:szCs w:val="24"/>
          <w:lang w:val="ro-RO"/>
        </w:rPr>
        <w:t>expirarea perioade de garantie a produselor livrate</w:t>
      </w:r>
      <w:r w:rsidRPr="00273ADB">
        <w:rPr>
          <w:rFonts w:ascii="Arial Narrow" w:hAnsi="Arial Narrow"/>
          <w:color w:val="000000"/>
          <w:sz w:val="24"/>
          <w:szCs w:val="24"/>
          <w:lang w:val="ro-RO"/>
        </w:rPr>
        <w:t>.</w:t>
      </w:r>
    </w:p>
    <w:p w14:paraId="588BD498" w14:textId="034DFB72" w:rsidR="00273ADB" w:rsidRPr="00273ADB" w:rsidRDefault="00273ADB" w:rsidP="00AD5F8D">
      <w:pPr>
        <w:pStyle w:val="NoSpacing"/>
        <w:jc w:val="both"/>
        <w:rPr>
          <w:rFonts w:ascii="Arial Narrow" w:hAnsi="Arial Narrow"/>
          <w:color w:val="000000"/>
          <w:sz w:val="24"/>
          <w:szCs w:val="24"/>
          <w:lang w:val="ro-RO"/>
        </w:rPr>
      </w:pPr>
      <w:r w:rsidRPr="00273ADB">
        <w:rPr>
          <w:rFonts w:ascii="Arial Narrow" w:hAnsi="Arial Narrow"/>
          <w:sz w:val="24"/>
          <w:szCs w:val="24"/>
          <w:lang w:val="ro-RO"/>
        </w:rPr>
        <w:t xml:space="preserve">6.2. </w:t>
      </w:r>
      <w:r w:rsidRPr="00273ADB">
        <w:rPr>
          <w:rStyle w:val="diasuggestion"/>
          <w:rFonts w:ascii="Arial Narrow" w:hAnsi="Arial Narrow" w:cs="Times New Roman"/>
          <w:color w:val="000000"/>
          <w:sz w:val="24"/>
          <w:szCs w:val="24"/>
          <w:lang w:val="ro-RO"/>
        </w:rPr>
        <w:t>Durata</w:t>
      </w:r>
      <w:r w:rsidRPr="00273ADB">
        <w:rPr>
          <w:rFonts w:ascii="Arial Narrow" w:hAnsi="Arial Narrow"/>
          <w:color w:val="000000"/>
          <w:sz w:val="24"/>
          <w:szCs w:val="24"/>
          <w:lang w:val="ro-RO"/>
        </w:rPr>
        <w:t xml:space="preserve"> prezentului contract este de</w:t>
      </w:r>
      <w:r w:rsidR="004637E4">
        <w:rPr>
          <w:rFonts w:ascii="Arial Narrow" w:hAnsi="Arial Narrow"/>
          <w:color w:val="000000"/>
          <w:sz w:val="24"/>
          <w:szCs w:val="24"/>
          <w:lang w:val="ro-RO"/>
        </w:rPr>
        <w:t xml:space="preserve"> 37</w:t>
      </w:r>
      <w:r w:rsidRPr="00273ADB">
        <w:rPr>
          <w:rFonts w:ascii="Arial Narrow" w:hAnsi="Arial Narrow"/>
          <w:color w:val="000000"/>
          <w:sz w:val="24"/>
          <w:szCs w:val="24"/>
          <w:lang w:val="ro-RO"/>
        </w:rPr>
        <w:t xml:space="preserve"> de luni (</w:t>
      </w:r>
      <w:r w:rsidRPr="00273ADB">
        <w:rPr>
          <w:rStyle w:val="diasuggestion"/>
          <w:rFonts w:ascii="Arial Narrow" w:hAnsi="Arial Narrow" w:cs="Times New Roman"/>
          <w:color w:val="000000"/>
          <w:sz w:val="24"/>
          <w:szCs w:val="24"/>
          <w:lang w:val="ro-RO"/>
        </w:rPr>
        <w:t>care</w:t>
      </w:r>
      <w:r w:rsidRPr="00273ADB">
        <w:rPr>
          <w:rFonts w:ascii="Arial Narrow" w:hAnsi="Arial Narrow"/>
          <w:color w:val="000000"/>
          <w:sz w:val="24"/>
          <w:szCs w:val="24"/>
          <w:lang w:val="ro-RO"/>
        </w:rPr>
        <w:t xml:space="preserve"> include: livrarea produselor </w:t>
      </w:r>
      <w:r w:rsidR="004637E4">
        <w:rPr>
          <w:rFonts w:ascii="Arial Narrow" w:hAnsi="Arial Narrow"/>
          <w:color w:val="000000"/>
          <w:sz w:val="24"/>
          <w:szCs w:val="24"/>
          <w:lang w:val="ro-RO"/>
        </w:rPr>
        <w:t>1</w:t>
      </w:r>
      <w:r w:rsidRPr="00273ADB">
        <w:rPr>
          <w:rFonts w:ascii="Arial Narrow" w:hAnsi="Arial Narrow"/>
          <w:color w:val="000000"/>
          <w:sz w:val="24"/>
          <w:szCs w:val="24"/>
          <w:lang w:val="ro-RO"/>
        </w:rPr>
        <w:t xml:space="preserve"> </w:t>
      </w:r>
      <w:r w:rsidRPr="00273ADB">
        <w:rPr>
          <w:rStyle w:val="diasuggestion"/>
          <w:rFonts w:ascii="Arial Narrow" w:hAnsi="Arial Narrow" w:cs="Times New Roman"/>
          <w:color w:val="000000"/>
          <w:sz w:val="24"/>
          <w:szCs w:val="24"/>
          <w:lang w:val="ro-RO"/>
        </w:rPr>
        <w:t>luna</w:t>
      </w:r>
      <w:r w:rsidRPr="00273ADB">
        <w:rPr>
          <w:rFonts w:ascii="Arial Narrow" w:hAnsi="Arial Narrow"/>
          <w:color w:val="000000"/>
          <w:sz w:val="24"/>
          <w:szCs w:val="24"/>
          <w:lang w:val="ro-RO"/>
        </w:rPr>
        <w:t xml:space="preserve">) + </w:t>
      </w:r>
      <w:r w:rsidRPr="00273ADB">
        <w:rPr>
          <w:rStyle w:val="diasuggestion"/>
          <w:rFonts w:ascii="Arial Narrow" w:hAnsi="Arial Narrow" w:cs="Times New Roman"/>
          <w:color w:val="000000"/>
          <w:sz w:val="24"/>
          <w:szCs w:val="24"/>
          <w:lang w:val="ro-RO"/>
        </w:rPr>
        <w:t>garanția</w:t>
      </w:r>
      <w:r w:rsidRPr="00273ADB">
        <w:rPr>
          <w:rFonts w:ascii="Arial Narrow" w:hAnsi="Arial Narrow"/>
          <w:color w:val="000000"/>
          <w:sz w:val="24"/>
          <w:szCs w:val="24"/>
          <w:lang w:val="ro-RO"/>
        </w:rPr>
        <w:t xml:space="preserve"> </w:t>
      </w:r>
      <w:r w:rsidRPr="00273ADB">
        <w:rPr>
          <w:rStyle w:val="diasuggestion"/>
          <w:rFonts w:ascii="Arial Narrow" w:hAnsi="Arial Narrow" w:cs="Times New Roman"/>
          <w:color w:val="000000"/>
          <w:sz w:val="24"/>
          <w:szCs w:val="24"/>
          <w:lang w:val="ro-RO"/>
        </w:rPr>
        <w:t>acordată</w:t>
      </w:r>
      <w:r w:rsidRPr="00273ADB">
        <w:rPr>
          <w:rFonts w:ascii="Arial Narrow" w:hAnsi="Arial Narrow"/>
          <w:color w:val="000000"/>
          <w:sz w:val="24"/>
          <w:szCs w:val="24"/>
          <w:lang w:val="ro-RO"/>
        </w:rPr>
        <w:t xml:space="preserve"> produselor (</w:t>
      </w:r>
      <w:r w:rsidR="004637E4">
        <w:rPr>
          <w:rFonts w:ascii="Arial Narrow" w:hAnsi="Arial Narrow"/>
          <w:color w:val="000000"/>
          <w:sz w:val="24"/>
          <w:szCs w:val="24"/>
          <w:lang w:val="ro-RO"/>
        </w:rPr>
        <w:t>36</w:t>
      </w:r>
      <w:r w:rsidRPr="00273ADB">
        <w:rPr>
          <w:rFonts w:ascii="Arial Narrow" w:hAnsi="Arial Narrow"/>
          <w:color w:val="000000"/>
          <w:sz w:val="24"/>
          <w:szCs w:val="24"/>
          <w:lang w:val="ro-RO"/>
        </w:rPr>
        <w:t xml:space="preserve"> de luni) </w:t>
      </w:r>
      <w:r w:rsidRPr="00273ADB">
        <w:rPr>
          <w:rStyle w:val="diasuggestion"/>
          <w:rFonts w:ascii="Arial Narrow" w:hAnsi="Arial Narrow" w:cs="Times New Roman"/>
          <w:color w:val="000000"/>
          <w:sz w:val="24"/>
          <w:szCs w:val="24"/>
          <w:lang w:val="ro-RO"/>
        </w:rPr>
        <w:t>și</w:t>
      </w:r>
      <w:r w:rsidRPr="00273ADB">
        <w:rPr>
          <w:rFonts w:ascii="Arial Narrow" w:hAnsi="Arial Narrow"/>
          <w:color w:val="000000"/>
          <w:sz w:val="24"/>
          <w:szCs w:val="24"/>
          <w:lang w:val="ro-RO"/>
        </w:rPr>
        <w:t xml:space="preserve"> </w:t>
      </w:r>
      <w:r w:rsidRPr="00273ADB">
        <w:rPr>
          <w:rStyle w:val="diasuggestion"/>
          <w:rFonts w:ascii="Arial Narrow" w:hAnsi="Arial Narrow" w:cs="Times New Roman"/>
          <w:color w:val="000000"/>
          <w:sz w:val="24"/>
          <w:szCs w:val="24"/>
          <w:lang w:val="ro-RO"/>
        </w:rPr>
        <w:t>începe</w:t>
      </w:r>
      <w:r w:rsidRPr="00273ADB">
        <w:rPr>
          <w:rFonts w:ascii="Arial Narrow" w:hAnsi="Arial Narrow"/>
          <w:color w:val="000000"/>
          <w:sz w:val="24"/>
          <w:szCs w:val="24"/>
          <w:lang w:val="ro-RO"/>
        </w:rPr>
        <w:t xml:space="preserve"> de </w:t>
      </w:r>
      <w:r w:rsidRPr="00273ADB">
        <w:rPr>
          <w:rStyle w:val="diasuggestion"/>
          <w:rFonts w:ascii="Arial Narrow" w:hAnsi="Arial Narrow" w:cs="Times New Roman"/>
          <w:color w:val="000000"/>
          <w:sz w:val="24"/>
          <w:szCs w:val="24"/>
          <w:lang w:val="ro-RO"/>
        </w:rPr>
        <w:t>la</w:t>
      </w:r>
      <w:r w:rsidRPr="00273ADB">
        <w:rPr>
          <w:rFonts w:ascii="Arial Narrow" w:hAnsi="Arial Narrow"/>
          <w:color w:val="000000"/>
          <w:sz w:val="24"/>
          <w:szCs w:val="24"/>
          <w:lang w:val="ro-RO"/>
        </w:rPr>
        <w:t xml:space="preserve"> </w:t>
      </w:r>
      <w:r w:rsidRPr="00273ADB">
        <w:rPr>
          <w:rStyle w:val="diasuggestion"/>
          <w:rFonts w:ascii="Arial Narrow" w:hAnsi="Arial Narrow" w:cs="Times New Roman"/>
          <w:color w:val="000000"/>
          <w:sz w:val="24"/>
          <w:szCs w:val="24"/>
          <w:lang w:val="ro-RO"/>
        </w:rPr>
        <w:t>dată</w:t>
      </w:r>
      <w:r w:rsidRPr="00273ADB">
        <w:rPr>
          <w:rFonts w:ascii="Arial Narrow" w:hAnsi="Arial Narrow"/>
          <w:color w:val="000000"/>
          <w:sz w:val="24"/>
          <w:szCs w:val="24"/>
          <w:lang w:val="ro-RO"/>
        </w:rPr>
        <w:t xml:space="preserve"> primirii de </w:t>
      </w:r>
      <w:r w:rsidRPr="00273ADB">
        <w:rPr>
          <w:rStyle w:val="diasuggestion"/>
          <w:rFonts w:ascii="Arial Narrow" w:hAnsi="Arial Narrow" w:cs="Times New Roman"/>
          <w:color w:val="000000"/>
          <w:sz w:val="24"/>
          <w:szCs w:val="24"/>
          <w:lang w:val="ro-RO"/>
        </w:rPr>
        <w:t>către</w:t>
      </w:r>
      <w:r w:rsidRPr="00273ADB">
        <w:rPr>
          <w:rFonts w:ascii="Arial Narrow" w:hAnsi="Arial Narrow"/>
          <w:color w:val="000000"/>
          <w:sz w:val="24"/>
          <w:szCs w:val="24"/>
          <w:lang w:val="ro-RO"/>
        </w:rPr>
        <w:t xml:space="preserve"> furnizor, </w:t>
      </w:r>
      <w:r w:rsidRPr="00273ADB">
        <w:rPr>
          <w:rStyle w:val="diasuggestion"/>
          <w:rFonts w:ascii="Arial Narrow" w:hAnsi="Arial Narrow" w:cs="Times New Roman"/>
          <w:color w:val="000000"/>
          <w:sz w:val="24"/>
          <w:szCs w:val="24"/>
          <w:lang w:val="ro-RO"/>
        </w:rPr>
        <w:t>prin</w:t>
      </w:r>
      <w:r w:rsidRPr="00273ADB">
        <w:rPr>
          <w:rFonts w:ascii="Arial Narrow" w:hAnsi="Arial Narrow"/>
          <w:color w:val="000000"/>
          <w:sz w:val="24"/>
          <w:szCs w:val="24"/>
          <w:lang w:val="ro-RO"/>
        </w:rPr>
        <w:t xml:space="preserve"> confirmare de primire, a  ordinului de </w:t>
      </w:r>
      <w:r w:rsidRPr="00273ADB">
        <w:rPr>
          <w:rStyle w:val="diasuggestion"/>
          <w:rFonts w:ascii="Arial Narrow" w:hAnsi="Arial Narrow" w:cs="Times New Roman"/>
          <w:color w:val="000000"/>
          <w:sz w:val="24"/>
          <w:szCs w:val="24"/>
          <w:lang w:val="ro-RO"/>
        </w:rPr>
        <w:t>începere</w:t>
      </w:r>
      <w:r w:rsidRPr="00273ADB">
        <w:rPr>
          <w:rFonts w:ascii="Arial Narrow" w:hAnsi="Arial Narrow"/>
          <w:color w:val="000000"/>
          <w:sz w:val="24"/>
          <w:szCs w:val="24"/>
          <w:lang w:val="ro-RO"/>
        </w:rPr>
        <w:t xml:space="preserve"> a </w:t>
      </w:r>
      <w:r w:rsidRPr="00273ADB">
        <w:rPr>
          <w:rStyle w:val="diasuggestion"/>
          <w:rFonts w:ascii="Arial Narrow" w:hAnsi="Arial Narrow" w:cs="Times New Roman"/>
          <w:color w:val="000000"/>
          <w:sz w:val="24"/>
          <w:szCs w:val="24"/>
          <w:lang w:val="ro-RO"/>
        </w:rPr>
        <w:t>executării</w:t>
      </w:r>
      <w:r w:rsidRPr="00273ADB">
        <w:rPr>
          <w:rFonts w:ascii="Arial Narrow" w:hAnsi="Arial Narrow"/>
          <w:color w:val="000000"/>
          <w:sz w:val="24"/>
          <w:szCs w:val="24"/>
          <w:lang w:val="ro-RO"/>
        </w:rPr>
        <w:t xml:space="preserve"> contractului.</w:t>
      </w:r>
    </w:p>
    <w:p w14:paraId="0767A42A" w14:textId="525EBECD" w:rsidR="00273ADB" w:rsidRPr="00273ADB" w:rsidRDefault="00273ADB" w:rsidP="00AD5F8D">
      <w:pPr>
        <w:pStyle w:val="NoSpacing"/>
        <w:jc w:val="both"/>
        <w:rPr>
          <w:rFonts w:ascii="Arial Narrow" w:hAnsi="Arial Narrow"/>
          <w:sz w:val="24"/>
          <w:szCs w:val="24"/>
          <w:lang w:val="ro-RO"/>
        </w:rPr>
      </w:pPr>
      <w:r w:rsidRPr="00273ADB">
        <w:rPr>
          <w:rFonts w:ascii="Arial Narrow" w:hAnsi="Arial Narrow"/>
          <w:sz w:val="24"/>
          <w:szCs w:val="24"/>
          <w:lang w:val="ro-RO"/>
        </w:rPr>
        <w:t xml:space="preserve">6.3. Produsele se vor livra in termen de maxim </w:t>
      </w:r>
      <w:r w:rsidR="004637E4">
        <w:rPr>
          <w:rFonts w:ascii="Arial Narrow" w:hAnsi="Arial Narrow"/>
          <w:sz w:val="24"/>
          <w:szCs w:val="24"/>
          <w:lang w:val="ro-RO"/>
        </w:rPr>
        <w:t>1</w:t>
      </w:r>
      <w:r w:rsidRPr="00273ADB">
        <w:rPr>
          <w:rFonts w:ascii="Arial Narrow" w:hAnsi="Arial Narrow"/>
          <w:sz w:val="24"/>
          <w:szCs w:val="24"/>
          <w:lang w:val="ro-RO"/>
        </w:rPr>
        <w:t xml:space="preserve"> (una) lună, </w:t>
      </w:r>
      <w:r w:rsidRPr="00273ADB">
        <w:rPr>
          <w:rFonts w:ascii="Arial Narrow" w:hAnsi="Arial Narrow"/>
          <w:color w:val="000000"/>
          <w:sz w:val="24"/>
          <w:szCs w:val="24"/>
          <w:lang w:val="ro-RO"/>
        </w:rPr>
        <w:t xml:space="preserve">de </w:t>
      </w:r>
      <w:r w:rsidRPr="00273ADB">
        <w:rPr>
          <w:rStyle w:val="diasuggestion"/>
          <w:rFonts w:ascii="Arial Narrow" w:hAnsi="Arial Narrow" w:cs="Times New Roman"/>
          <w:color w:val="000000"/>
          <w:sz w:val="24"/>
          <w:szCs w:val="24"/>
          <w:lang w:val="ro-RO"/>
        </w:rPr>
        <w:t>la</w:t>
      </w:r>
      <w:r w:rsidRPr="00273ADB">
        <w:rPr>
          <w:rFonts w:ascii="Arial Narrow" w:hAnsi="Arial Narrow"/>
          <w:color w:val="000000"/>
          <w:sz w:val="24"/>
          <w:szCs w:val="24"/>
          <w:lang w:val="ro-RO"/>
        </w:rPr>
        <w:t xml:space="preserve"> </w:t>
      </w:r>
      <w:r w:rsidRPr="00273ADB">
        <w:rPr>
          <w:rStyle w:val="diasuggestion"/>
          <w:rFonts w:ascii="Arial Narrow" w:hAnsi="Arial Narrow" w:cs="Times New Roman"/>
          <w:color w:val="000000"/>
          <w:sz w:val="24"/>
          <w:szCs w:val="24"/>
          <w:lang w:val="ro-RO"/>
        </w:rPr>
        <w:t>dată</w:t>
      </w:r>
      <w:r w:rsidRPr="00273ADB">
        <w:rPr>
          <w:rFonts w:ascii="Arial Narrow" w:hAnsi="Arial Narrow"/>
          <w:color w:val="000000"/>
          <w:sz w:val="24"/>
          <w:szCs w:val="24"/>
          <w:lang w:val="ro-RO"/>
        </w:rPr>
        <w:t xml:space="preserve"> primirii de </w:t>
      </w:r>
      <w:r w:rsidRPr="00273ADB">
        <w:rPr>
          <w:rStyle w:val="diasuggestion"/>
          <w:rFonts w:ascii="Arial Narrow" w:hAnsi="Arial Narrow" w:cs="Times New Roman"/>
          <w:color w:val="000000"/>
          <w:sz w:val="24"/>
          <w:szCs w:val="24"/>
          <w:lang w:val="ro-RO"/>
        </w:rPr>
        <w:t>către</w:t>
      </w:r>
      <w:r w:rsidRPr="00273ADB">
        <w:rPr>
          <w:rFonts w:ascii="Arial Narrow" w:hAnsi="Arial Narrow"/>
          <w:color w:val="000000"/>
          <w:sz w:val="24"/>
          <w:szCs w:val="24"/>
          <w:lang w:val="ro-RO"/>
        </w:rPr>
        <w:t xml:space="preserve"> furnizor, </w:t>
      </w:r>
      <w:r w:rsidRPr="00273ADB">
        <w:rPr>
          <w:rStyle w:val="diasuggestion"/>
          <w:rFonts w:ascii="Arial Narrow" w:hAnsi="Arial Narrow" w:cs="Times New Roman"/>
          <w:color w:val="000000"/>
          <w:sz w:val="24"/>
          <w:szCs w:val="24"/>
          <w:lang w:val="ro-RO"/>
        </w:rPr>
        <w:t>prin</w:t>
      </w:r>
      <w:r w:rsidRPr="00273ADB">
        <w:rPr>
          <w:rFonts w:ascii="Arial Narrow" w:hAnsi="Arial Narrow"/>
          <w:color w:val="000000"/>
          <w:sz w:val="24"/>
          <w:szCs w:val="24"/>
          <w:lang w:val="ro-RO"/>
        </w:rPr>
        <w:t xml:space="preserve"> confirmare de primire, a ordinului de </w:t>
      </w:r>
      <w:r w:rsidRPr="00273ADB">
        <w:rPr>
          <w:rStyle w:val="diasuggestion"/>
          <w:rFonts w:ascii="Arial Narrow" w:hAnsi="Arial Narrow" w:cs="Times New Roman"/>
          <w:color w:val="000000"/>
          <w:sz w:val="24"/>
          <w:szCs w:val="24"/>
          <w:lang w:val="ro-RO"/>
        </w:rPr>
        <w:t>începere</w:t>
      </w:r>
      <w:r w:rsidRPr="00273ADB">
        <w:rPr>
          <w:rFonts w:ascii="Arial Narrow" w:hAnsi="Arial Narrow"/>
          <w:color w:val="000000"/>
          <w:sz w:val="24"/>
          <w:szCs w:val="24"/>
          <w:lang w:val="ro-RO"/>
        </w:rPr>
        <w:t xml:space="preserve"> a </w:t>
      </w:r>
      <w:r w:rsidRPr="00273ADB">
        <w:rPr>
          <w:rStyle w:val="diasuggestion"/>
          <w:rFonts w:ascii="Arial Narrow" w:hAnsi="Arial Narrow" w:cs="Times New Roman"/>
          <w:color w:val="000000"/>
          <w:sz w:val="24"/>
          <w:szCs w:val="24"/>
          <w:lang w:val="ro-RO"/>
        </w:rPr>
        <w:t>executării</w:t>
      </w:r>
      <w:r w:rsidRPr="00273ADB">
        <w:rPr>
          <w:rFonts w:ascii="Arial Narrow" w:hAnsi="Arial Narrow"/>
          <w:color w:val="000000"/>
          <w:sz w:val="24"/>
          <w:szCs w:val="24"/>
          <w:lang w:val="ro-RO"/>
        </w:rPr>
        <w:t xml:space="preserve"> contractului</w:t>
      </w:r>
      <w:r w:rsidRPr="00273ADB">
        <w:rPr>
          <w:rFonts w:ascii="Arial Narrow" w:hAnsi="Arial Narrow"/>
          <w:sz w:val="24"/>
          <w:szCs w:val="24"/>
          <w:lang w:val="ro-RO"/>
        </w:rPr>
        <w:t>.</w:t>
      </w:r>
    </w:p>
    <w:p w14:paraId="2E1183AD" w14:textId="77777777" w:rsidR="00273ADB" w:rsidRPr="00273ADB" w:rsidRDefault="00273ADB" w:rsidP="00AD5F8D">
      <w:pPr>
        <w:pStyle w:val="NoSpacing"/>
        <w:jc w:val="both"/>
        <w:rPr>
          <w:rFonts w:ascii="Arial Narrow" w:hAnsi="Arial Narrow"/>
          <w:sz w:val="24"/>
          <w:szCs w:val="24"/>
          <w:lang w:val="ro-RO"/>
        </w:rPr>
      </w:pPr>
      <w:r w:rsidRPr="00273ADB">
        <w:rPr>
          <w:rFonts w:ascii="Arial Narrow" w:hAnsi="Arial Narrow"/>
          <w:sz w:val="24"/>
          <w:szCs w:val="24"/>
          <w:lang w:val="ro-RO"/>
        </w:rPr>
        <w:t>6.4. Prezentul contract inceteaza sa produca efecte dupa expirarea perioade de garantie a produselor livrate.</w:t>
      </w:r>
    </w:p>
    <w:p w14:paraId="6A48D8E2" w14:textId="77777777" w:rsidR="00794369" w:rsidRPr="00273ADB" w:rsidRDefault="00794369" w:rsidP="00AD5F8D">
      <w:pPr>
        <w:pStyle w:val="NoSpacing"/>
        <w:jc w:val="both"/>
        <w:rPr>
          <w:rFonts w:ascii="Arial Narrow" w:hAnsi="Arial Narrow"/>
          <w:sz w:val="24"/>
          <w:szCs w:val="24"/>
          <w:lang w:val="ro-RO"/>
        </w:rPr>
      </w:pPr>
    </w:p>
    <w:p w14:paraId="0EB17747" w14:textId="77777777" w:rsidR="00CE19F1" w:rsidRPr="00A21C4C" w:rsidRDefault="00273ADB" w:rsidP="00CE19F1">
      <w:pPr>
        <w:pStyle w:val="0Normal"/>
        <w:rPr>
          <w:rFonts w:ascii="Arial Narrow" w:hAnsi="Arial Narrow"/>
          <w:b/>
          <w:bCs/>
          <w:sz w:val="24"/>
          <w:szCs w:val="24"/>
          <w:lang w:val="ro-RO"/>
        </w:rPr>
      </w:pPr>
      <w:r w:rsidRPr="00A21C4C">
        <w:rPr>
          <w:rFonts w:ascii="Arial Narrow" w:hAnsi="Arial Narrow"/>
          <w:b/>
          <w:bCs/>
          <w:sz w:val="24"/>
          <w:szCs w:val="24"/>
          <w:lang w:val="ro-RO"/>
        </w:rPr>
        <w:t>7. Documentele contractului</w:t>
      </w:r>
    </w:p>
    <w:p w14:paraId="21310085" w14:textId="31BF306C" w:rsidR="00273ADB" w:rsidRPr="00A21C4C" w:rsidRDefault="00273ADB" w:rsidP="00CE19F1">
      <w:pPr>
        <w:pStyle w:val="0Normal"/>
        <w:rPr>
          <w:rFonts w:ascii="Arial Narrow" w:hAnsi="Arial Narrow"/>
          <w:sz w:val="24"/>
          <w:szCs w:val="24"/>
          <w:lang w:val="ro-RO"/>
        </w:rPr>
      </w:pPr>
      <w:r w:rsidRPr="00A21C4C">
        <w:rPr>
          <w:rFonts w:ascii="Arial Narrow" w:hAnsi="Arial Narrow"/>
          <w:sz w:val="24"/>
          <w:szCs w:val="24"/>
          <w:lang w:val="ro-RO"/>
        </w:rPr>
        <w:t>7.1. Documentele contractului sunt:</w:t>
      </w:r>
    </w:p>
    <w:p w14:paraId="6FEDA503" w14:textId="219ADC34" w:rsidR="00273ADB" w:rsidRPr="00E10BA4" w:rsidRDefault="00273ADB" w:rsidP="00AD5F8D">
      <w:pPr>
        <w:pStyle w:val="NoSpacing"/>
        <w:jc w:val="both"/>
        <w:rPr>
          <w:rFonts w:ascii="Arial Narrow" w:hAnsi="Arial Narrow"/>
          <w:sz w:val="24"/>
          <w:szCs w:val="24"/>
          <w:lang w:val="ro-RO"/>
        </w:rPr>
      </w:pPr>
      <w:r w:rsidRPr="00273ADB">
        <w:rPr>
          <w:rFonts w:ascii="Arial Narrow" w:hAnsi="Arial Narrow"/>
          <w:sz w:val="24"/>
          <w:szCs w:val="24"/>
          <w:lang w:val="ro-RO"/>
        </w:rPr>
        <w:t xml:space="preserve">- achizitia initiata in SICAP avand codul unic de achizitie </w:t>
      </w:r>
      <w:r w:rsidR="001F0492">
        <w:rPr>
          <w:rFonts w:ascii="Arial Narrow" w:hAnsi="Arial Narrow"/>
          <w:sz w:val="24"/>
          <w:szCs w:val="24"/>
          <w:lang w:val="ro-RO"/>
        </w:rPr>
        <w:t>DA</w:t>
      </w:r>
      <w:r w:rsidR="004637E4">
        <w:rPr>
          <w:rFonts w:ascii="Arial Narrow" w:hAnsi="Arial Narrow"/>
          <w:sz w:val="24"/>
          <w:szCs w:val="24"/>
          <w:lang w:val="ro-RO"/>
        </w:rPr>
        <w:t>__________________-</w:t>
      </w:r>
      <w:r w:rsidR="00CE19F1">
        <w:rPr>
          <w:rFonts w:ascii="Arial Narrow" w:hAnsi="Arial Narrow"/>
          <w:sz w:val="24"/>
          <w:szCs w:val="24"/>
          <w:lang w:val="ro-RO"/>
        </w:rPr>
        <w:t>;</w:t>
      </w:r>
    </w:p>
    <w:p w14:paraId="0AE054DC" w14:textId="77777777" w:rsidR="00273ADB" w:rsidRPr="00273ADB" w:rsidRDefault="00273ADB" w:rsidP="00AD5F8D">
      <w:pPr>
        <w:pStyle w:val="NoSpacing"/>
        <w:jc w:val="both"/>
        <w:rPr>
          <w:rFonts w:ascii="Arial Narrow" w:hAnsi="Arial Narrow"/>
          <w:sz w:val="24"/>
          <w:szCs w:val="24"/>
          <w:lang w:val="ro-RO"/>
        </w:rPr>
      </w:pPr>
      <w:r w:rsidRPr="00273ADB">
        <w:rPr>
          <w:rFonts w:ascii="Arial Narrow" w:hAnsi="Arial Narrow"/>
          <w:sz w:val="24"/>
          <w:szCs w:val="24"/>
          <w:lang w:val="ro-RO" w:eastAsia="x-none"/>
        </w:rPr>
        <w:t xml:space="preserve">- </w:t>
      </w:r>
      <w:r w:rsidRPr="00273ADB">
        <w:rPr>
          <w:rFonts w:ascii="Arial Narrow" w:hAnsi="Arial Narrow"/>
          <w:sz w:val="24"/>
          <w:szCs w:val="24"/>
          <w:lang w:val="ro-RO"/>
        </w:rPr>
        <w:t>caietul de sarcini;</w:t>
      </w:r>
    </w:p>
    <w:p w14:paraId="5B243DA2" w14:textId="77777777" w:rsidR="00273ADB" w:rsidRPr="00273ADB" w:rsidRDefault="00273ADB" w:rsidP="00AD5F8D">
      <w:pPr>
        <w:pStyle w:val="NoSpacing"/>
        <w:jc w:val="both"/>
        <w:rPr>
          <w:rFonts w:ascii="Arial Narrow" w:hAnsi="Arial Narrow"/>
          <w:sz w:val="24"/>
          <w:szCs w:val="24"/>
          <w:lang w:val="ro-RO"/>
        </w:rPr>
      </w:pPr>
      <w:r w:rsidRPr="00273ADB">
        <w:rPr>
          <w:rFonts w:ascii="Arial Narrow" w:hAnsi="Arial Narrow"/>
          <w:sz w:val="24"/>
          <w:szCs w:val="24"/>
          <w:lang w:val="ro-RO"/>
        </w:rPr>
        <w:t xml:space="preserve">- propunerea tehnică si propunerea financiara;  </w:t>
      </w:r>
    </w:p>
    <w:p w14:paraId="50B00E78" w14:textId="4DB413EE" w:rsidR="00273ADB" w:rsidRDefault="00273ADB" w:rsidP="00907241">
      <w:pPr>
        <w:pStyle w:val="NoSpacing"/>
        <w:jc w:val="both"/>
        <w:rPr>
          <w:rFonts w:ascii="Arial Narrow" w:hAnsi="Arial Narrow"/>
          <w:sz w:val="24"/>
          <w:szCs w:val="24"/>
          <w:lang w:val="ro-RO"/>
        </w:rPr>
      </w:pPr>
      <w:r w:rsidRPr="00DC7CA1">
        <w:rPr>
          <w:rFonts w:ascii="Arial Narrow" w:hAnsi="Arial Narrow"/>
          <w:sz w:val="24"/>
          <w:szCs w:val="24"/>
          <w:lang w:val="ro-RO"/>
        </w:rPr>
        <w:lastRenderedPageBreak/>
        <w:t>- acte aditionale, daca partile vor semna astfel de documente , in timpul derularii contractului.</w:t>
      </w:r>
    </w:p>
    <w:p w14:paraId="512495DC" w14:textId="77777777" w:rsidR="00907241" w:rsidRPr="00907241" w:rsidRDefault="00907241" w:rsidP="00907241">
      <w:pPr>
        <w:pStyle w:val="NoSpacing"/>
        <w:jc w:val="both"/>
        <w:rPr>
          <w:rFonts w:ascii="Arial Narrow" w:hAnsi="Arial Narrow"/>
          <w:sz w:val="24"/>
          <w:szCs w:val="24"/>
          <w:lang w:val="ro-RO"/>
        </w:rPr>
      </w:pPr>
    </w:p>
    <w:p w14:paraId="6E4FA980" w14:textId="77777777" w:rsidR="00AD5F8D" w:rsidRPr="00AD5F8D" w:rsidRDefault="00273ADB" w:rsidP="00AD5F8D">
      <w:pPr>
        <w:pStyle w:val="NoSpacing"/>
        <w:jc w:val="both"/>
        <w:rPr>
          <w:rFonts w:ascii="Arial Narrow" w:hAnsi="Arial Narrow"/>
          <w:b/>
          <w:bCs/>
          <w:sz w:val="24"/>
          <w:szCs w:val="24"/>
          <w:lang w:val="it-IT"/>
        </w:rPr>
      </w:pPr>
      <w:r w:rsidRPr="00AD5F8D">
        <w:rPr>
          <w:rFonts w:ascii="Arial Narrow" w:hAnsi="Arial Narrow"/>
          <w:b/>
          <w:bCs/>
          <w:sz w:val="24"/>
          <w:szCs w:val="24"/>
          <w:lang w:val="it-IT"/>
        </w:rPr>
        <w:t xml:space="preserve">8. Standarde / conditii tehnice de calitate </w:t>
      </w:r>
    </w:p>
    <w:p w14:paraId="2E9F5F1F" w14:textId="5736D9D5" w:rsidR="00273ADB" w:rsidRDefault="00273ADB" w:rsidP="00AD5F8D">
      <w:pPr>
        <w:pStyle w:val="NoSpacing"/>
        <w:jc w:val="both"/>
        <w:rPr>
          <w:rFonts w:ascii="Arial Narrow" w:hAnsi="Arial Narrow"/>
          <w:sz w:val="24"/>
          <w:szCs w:val="24"/>
          <w:lang w:val="it-IT"/>
        </w:rPr>
      </w:pPr>
      <w:r w:rsidRPr="00AD5F8D">
        <w:rPr>
          <w:rFonts w:ascii="Arial Narrow" w:hAnsi="Arial Narrow"/>
          <w:sz w:val="24"/>
          <w:szCs w:val="24"/>
          <w:lang w:val="it-IT"/>
        </w:rPr>
        <w:t>8.1. Produsele furnizate in baza contractului vor respecta standardele / conditiile tehnice de calitate prezentate de catre furnizor in propunerea sa tehnica , in conformitate cu cerintele din caietul de sarcini, a normativelor in vigoare, ale reglementarilor tehnice si standardelor din domeniu.</w:t>
      </w:r>
    </w:p>
    <w:p w14:paraId="3131880F" w14:textId="77777777" w:rsidR="00AD5F8D" w:rsidRPr="00AD5F8D" w:rsidRDefault="00AD5F8D" w:rsidP="00AD5F8D">
      <w:pPr>
        <w:pStyle w:val="NoSpacing"/>
        <w:jc w:val="both"/>
        <w:rPr>
          <w:rFonts w:ascii="Arial Narrow" w:hAnsi="Arial Narrow"/>
          <w:sz w:val="24"/>
          <w:szCs w:val="24"/>
          <w:lang w:val="it-IT"/>
        </w:rPr>
      </w:pPr>
    </w:p>
    <w:p w14:paraId="3310E315"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 xml:space="preserve">9. Obligaţiile principale ale furnizorului: </w:t>
      </w:r>
    </w:p>
    <w:p w14:paraId="0F9FF4D2" w14:textId="7185E374" w:rsidR="00273ADB" w:rsidRPr="00273ADB" w:rsidRDefault="00273ADB" w:rsidP="00AD5F8D">
      <w:pPr>
        <w:pStyle w:val="NoSpacing"/>
        <w:jc w:val="both"/>
        <w:rPr>
          <w:rFonts w:ascii="Arial Narrow" w:hAnsi="Arial Narrow"/>
          <w:bCs/>
          <w:sz w:val="24"/>
          <w:szCs w:val="24"/>
          <w:lang w:val="ro-RO"/>
        </w:rPr>
      </w:pPr>
      <w:r w:rsidRPr="00273ADB">
        <w:rPr>
          <w:rFonts w:ascii="Arial Narrow" w:hAnsi="Arial Narrow"/>
          <w:b/>
          <w:bCs/>
          <w:sz w:val="24"/>
          <w:szCs w:val="24"/>
          <w:lang w:val="ro-RO"/>
        </w:rPr>
        <w:t xml:space="preserve">9.1. </w:t>
      </w:r>
      <w:r w:rsidRPr="00273ADB">
        <w:rPr>
          <w:rFonts w:ascii="Arial Narrow" w:hAnsi="Arial Narrow"/>
          <w:bCs/>
          <w:sz w:val="24"/>
          <w:szCs w:val="24"/>
          <w:lang w:val="ro-RO"/>
        </w:rPr>
        <w:t xml:space="preserve">Furnizorul se obliga sa </w:t>
      </w:r>
      <w:r w:rsidRPr="00273ADB">
        <w:rPr>
          <w:rFonts w:ascii="Arial Narrow" w:hAnsi="Arial Narrow"/>
          <w:sz w:val="24"/>
          <w:szCs w:val="24"/>
          <w:lang w:val="ro-RO"/>
        </w:rPr>
        <w:t>livreze produsul prevazut la art.</w:t>
      </w:r>
      <w:r w:rsidR="00794369">
        <w:rPr>
          <w:rFonts w:ascii="Arial Narrow" w:hAnsi="Arial Narrow"/>
          <w:sz w:val="24"/>
          <w:szCs w:val="24"/>
          <w:lang w:val="ro-RO"/>
        </w:rPr>
        <w:t xml:space="preserve"> </w:t>
      </w:r>
      <w:r w:rsidRPr="00273ADB">
        <w:rPr>
          <w:rFonts w:ascii="Arial Narrow" w:hAnsi="Arial Narrow"/>
          <w:sz w:val="24"/>
          <w:szCs w:val="24"/>
          <w:lang w:val="ro-RO"/>
        </w:rPr>
        <w:t xml:space="preserve">4.1., la standardele prezentate in propunerea tehnica , in conformitate cu cerintele </w:t>
      </w:r>
      <w:r w:rsidRPr="00273ADB">
        <w:rPr>
          <w:rFonts w:ascii="Arial Narrow" w:hAnsi="Arial Narrow"/>
          <w:color w:val="000000"/>
          <w:sz w:val="24"/>
          <w:szCs w:val="24"/>
          <w:lang w:val="ro-RO"/>
        </w:rPr>
        <w:t>Caietului de sarcini anexat la prezentul contract.</w:t>
      </w:r>
      <w:r w:rsidRPr="00273ADB">
        <w:rPr>
          <w:rFonts w:ascii="Arial Narrow" w:hAnsi="Arial Narrow"/>
          <w:bCs/>
          <w:sz w:val="24"/>
          <w:szCs w:val="24"/>
          <w:lang w:val="ro-RO"/>
        </w:rPr>
        <w:t xml:space="preserve"> </w:t>
      </w:r>
    </w:p>
    <w:p w14:paraId="3A43268E" w14:textId="4E2F8220" w:rsidR="00273ADB" w:rsidRPr="00273ADB" w:rsidRDefault="00273ADB" w:rsidP="00AD5F8D">
      <w:pPr>
        <w:pStyle w:val="NoSpacing"/>
        <w:jc w:val="both"/>
        <w:rPr>
          <w:rFonts w:ascii="Arial Narrow" w:hAnsi="Arial Narrow"/>
          <w:bCs/>
          <w:sz w:val="24"/>
          <w:szCs w:val="24"/>
          <w:lang w:val="ro-RO"/>
        </w:rPr>
      </w:pPr>
      <w:r w:rsidRPr="00273ADB">
        <w:rPr>
          <w:rFonts w:ascii="Arial Narrow" w:hAnsi="Arial Narrow"/>
          <w:b/>
          <w:bCs/>
          <w:sz w:val="24"/>
          <w:szCs w:val="24"/>
          <w:lang w:val="ro-RO"/>
        </w:rPr>
        <w:t>9.2.</w:t>
      </w:r>
      <w:r w:rsidRPr="00273ADB">
        <w:rPr>
          <w:rFonts w:ascii="Arial Narrow" w:hAnsi="Arial Narrow"/>
          <w:sz w:val="24"/>
          <w:szCs w:val="24"/>
          <w:lang w:val="ro-RO"/>
        </w:rPr>
        <w:t xml:space="preserve"> Furnizorul se obligă să transfere achizitorului dreptul deplin de proprietate asupra bunului, care face obiectul prezentului contract de furnizare.</w:t>
      </w:r>
    </w:p>
    <w:p w14:paraId="3D2AE22A" w14:textId="77777777" w:rsidR="00273ADB" w:rsidRPr="00273ADB" w:rsidRDefault="00273ADB" w:rsidP="00AD5F8D">
      <w:pPr>
        <w:pStyle w:val="NoSpacing"/>
        <w:jc w:val="both"/>
        <w:rPr>
          <w:rFonts w:ascii="Arial Narrow" w:hAnsi="Arial Narrow"/>
          <w:sz w:val="24"/>
          <w:szCs w:val="24"/>
          <w:lang w:val="ro-RO"/>
        </w:rPr>
      </w:pPr>
      <w:r w:rsidRPr="00273ADB">
        <w:rPr>
          <w:rFonts w:ascii="Arial Narrow" w:hAnsi="Arial Narrow"/>
          <w:b/>
          <w:sz w:val="24"/>
          <w:szCs w:val="24"/>
          <w:lang w:val="ro-RO"/>
        </w:rPr>
        <w:t xml:space="preserve">9.3. </w:t>
      </w:r>
      <w:r w:rsidRPr="00273ADB">
        <w:rPr>
          <w:rFonts w:ascii="Arial Narrow" w:hAnsi="Arial Narrow"/>
          <w:noProof/>
          <w:sz w:val="24"/>
          <w:szCs w:val="24"/>
          <w:lang w:val="ro-RO" w:eastAsia="en-US"/>
        </w:rPr>
        <w:t>Furnizorul se obligă să furnizeze produsele în perioada prevăzută în propunerea tehnică, anexă la contract.</w:t>
      </w:r>
    </w:p>
    <w:p w14:paraId="31333129" w14:textId="77777777" w:rsidR="00273ADB" w:rsidRPr="00273ADB" w:rsidRDefault="00273ADB" w:rsidP="00AD5F8D">
      <w:pPr>
        <w:pStyle w:val="NoSpacing"/>
        <w:jc w:val="both"/>
        <w:rPr>
          <w:rFonts w:ascii="Arial Narrow" w:hAnsi="Arial Narrow"/>
          <w:b/>
          <w:noProof/>
          <w:sz w:val="24"/>
          <w:szCs w:val="24"/>
          <w:lang w:val="ro-RO" w:eastAsia="en-US"/>
        </w:rPr>
      </w:pPr>
      <w:r w:rsidRPr="00273ADB">
        <w:rPr>
          <w:rFonts w:ascii="Arial Narrow" w:hAnsi="Arial Narrow"/>
          <w:b/>
          <w:sz w:val="24"/>
          <w:szCs w:val="24"/>
          <w:lang w:val="ro-RO"/>
        </w:rPr>
        <w:t xml:space="preserve">9.4. </w:t>
      </w:r>
      <w:r w:rsidRPr="00273ADB">
        <w:rPr>
          <w:rFonts w:ascii="Arial Narrow" w:hAnsi="Arial Narrow"/>
          <w:noProof/>
          <w:sz w:val="24"/>
          <w:szCs w:val="24"/>
          <w:lang w:val="ro-RO" w:eastAsia="en-US"/>
        </w:rPr>
        <w:t>Furnizorul se obligă să despăgubească achizitorul împotriva oricăror:</w:t>
      </w:r>
    </w:p>
    <w:p w14:paraId="13F1CBD0" w14:textId="3CA928FD" w:rsidR="00273ADB" w:rsidRPr="00273ADB" w:rsidRDefault="00273ADB" w:rsidP="00AD5F8D">
      <w:pPr>
        <w:pStyle w:val="NoSpacing"/>
        <w:jc w:val="both"/>
        <w:rPr>
          <w:rFonts w:ascii="Arial Narrow" w:hAnsi="Arial Narrow"/>
          <w:noProof/>
          <w:sz w:val="24"/>
          <w:szCs w:val="24"/>
          <w:lang w:val="nl-NL" w:eastAsia="en-US"/>
        </w:rPr>
      </w:pPr>
      <w:r>
        <w:rPr>
          <w:rFonts w:ascii="Arial Narrow" w:hAnsi="Arial Narrow"/>
          <w:noProof/>
          <w:sz w:val="24"/>
          <w:szCs w:val="24"/>
          <w:lang w:val="nl-NL" w:eastAsia="en-US"/>
        </w:rPr>
        <w:t xml:space="preserve">-i) </w:t>
      </w:r>
      <w:r w:rsidRPr="00273ADB">
        <w:rPr>
          <w:rFonts w:ascii="Arial Narrow" w:hAnsi="Arial Narrow"/>
          <w:noProof/>
          <w:sz w:val="24"/>
          <w:szCs w:val="24"/>
          <w:lang w:val="nl-NL" w:eastAsia="en-US"/>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E249CD7" w14:textId="5B301411" w:rsidR="00273ADB" w:rsidRPr="00273ADB" w:rsidRDefault="00273ADB" w:rsidP="00AD5F8D">
      <w:pPr>
        <w:pStyle w:val="NoSpacing"/>
        <w:jc w:val="both"/>
        <w:rPr>
          <w:rFonts w:ascii="Arial Narrow" w:hAnsi="Arial Narrow"/>
          <w:sz w:val="24"/>
          <w:szCs w:val="24"/>
          <w:lang w:val="ro-RO"/>
        </w:rPr>
      </w:pPr>
      <w:r>
        <w:rPr>
          <w:rFonts w:ascii="Arial Narrow" w:hAnsi="Arial Narrow"/>
          <w:noProof/>
          <w:sz w:val="24"/>
          <w:szCs w:val="24"/>
          <w:lang w:val="nl-NL" w:eastAsia="en-US"/>
        </w:rPr>
        <w:t xml:space="preserve">- </w:t>
      </w:r>
      <w:r w:rsidRPr="00273ADB">
        <w:rPr>
          <w:rFonts w:ascii="Arial Narrow" w:hAnsi="Arial Narrow"/>
          <w:noProof/>
          <w:sz w:val="24"/>
          <w:szCs w:val="24"/>
          <w:lang w:val="nl-NL" w:eastAsia="en-US"/>
        </w:rPr>
        <w:t>ii) daune-interese, costuri, taxe şi cheltuieli de orice natură, aferente, cu excepţia situaţiei în care o astfel de încălcare rezultă din respectarea caietului de sarcini întocmit de către achizitor</w:t>
      </w:r>
      <w:r w:rsidRPr="00273ADB">
        <w:rPr>
          <w:rFonts w:ascii="Arial Narrow" w:hAnsi="Arial Narrow"/>
          <w:sz w:val="24"/>
          <w:szCs w:val="24"/>
          <w:lang w:val="ro-RO"/>
        </w:rPr>
        <w:t>.</w:t>
      </w:r>
    </w:p>
    <w:p w14:paraId="1DA1B960" w14:textId="77777777" w:rsidR="00273ADB" w:rsidRPr="00273ADB" w:rsidRDefault="00273ADB" w:rsidP="00AD5F8D">
      <w:pPr>
        <w:pStyle w:val="NoSpacing"/>
        <w:jc w:val="both"/>
        <w:rPr>
          <w:rFonts w:ascii="Arial Narrow" w:hAnsi="Arial Narrow"/>
          <w:noProof/>
          <w:sz w:val="24"/>
          <w:szCs w:val="24"/>
          <w:lang w:val="nl-NL" w:eastAsia="en-US"/>
        </w:rPr>
      </w:pPr>
      <w:r w:rsidRPr="00273ADB">
        <w:rPr>
          <w:rFonts w:ascii="Arial Narrow" w:hAnsi="Arial Narrow"/>
          <w:b/>
          <w:bCs/>
          <w:sz w:val="24"/>
          <w:szCs w:val="24"/>
          <w:lang w:val="ro-RO"/>
        </w:rPr>
        <w:t xml:space="preserve">9.5. </w:t>
      </w:r>
      <w:r w:rsidRPr="00273ADB">
        <w:rPr>
          <w:rFonts w:ascii="Arial Narrow" w:hAnsi="Arial Narrow"/>
          <w:noProof/>
          <w:sz w:val="24"/>
          <w:szCs w:val="24"/>
          <w:lang w:val="nl-NL" w:eastAsia="en-US"/>
        </w:rPr>
        <w:t>Furnizorul se obligă să predea certificatele de garanţie şi declaraţiile de conformitate pentru  produsele furnizate.</w:t>
      </w:r>
    </w:p>
    <w:p w14:paraId="60516679" w14:textId="77777777" w:rsidR="00273ADB" w:rsidRDefault="00273ADB" w:rsidP="00AD5F8D">
      <w:pPr>
        <w:pStyle w:val="NoSpacing"/>
        <w:jc w:val="both"/>
        <w:rPr>
          <w:rFonts w:ascii="Arial Narrow" w:hAnsi="Arial Narrow"/>
          <w:noProof/>
          <w:sz w:val="24"/>
          <w:szCs w:val="24"/>
          <w:lang w:val="nl-NL" w:eastAsia="en-US"/>
        </w:rPr>
      </w:pPr>
      <w:r w:rsidRPr="00273ADB">
        <w:rPr>
          <w:rFonts w:ascii="Arial Narrow" w:hAnsi="Arial Narrow"/>
          <w:b/>
          <w:noProof/>
          <w:sz w:val="24"/>
          <w:szCs w:val="24"/>
          <w:lang w:val="nl-NL" w:eastAsia="en-US"/>
        </w:rPr>
        <w:t xml:space="preserve">9.6. </w:t>
      </w:r>
      <w:r w:rsidRPr="00273ADB">
        <w:rPr>
          <w:rFonts w:ascii="Arial Narrow" w:hAnsi="Arial Narrow"/>
          <w:noProof/>
          <w:sz w:val="24"/>
          <w:szCs w:val="24"/>
          <w:lang w:val="nl-NL" w:eastAsia="en-US"/>
        </w:rPr>
        <w:t>Prezentele obligatii se completeaza cu obligatiile furnizorului prevazute de Caietul de sarcini .</w:t>
      </w:r>
    </w:p>
    <w:p w14:paraId="7CA45695" w14:textId="77777777" w:rsidR="00DC7CA1" w:rsidRDefault="00DC7CA1" w:rsidP="00DC7CA1">
      <w:pPr>
        <w:tabs>
          <w:tab w:val="left" w:pos="1080"/>
        </w:tabs>
        <w:spacing w:after="0" w:line="240" w:lineRule="auto"/>
        <w:ind w:right="-513"/>
        <w:jc w:val="both"/>
        <w:textAlignment w:val="baseline"/>
        <w:rPr>
          <w:rFonts w:ascii="Arial Narrow" w:hAnsi="Arial Narrow" w:cs="Arial"/>
          <w:sz w:val="24"/>
          <w:szCs w:val="24"/>
          <w:lang w:val="ro-RO"/>
        </w:rPr>
      </w:pPr>
      <w:r w:rsidRPr="00DC7CA1">
        <w:rPr>
          <w:rFonts w:ascii="Arial Narrow" w:hAnsi="Arial Narrow"/>
          <w:b/>
          <w:bCs/>
          <w:noProof/>
          <w:sz w:val="24"/>
          <w:szCs w:val="24"/>
          <w:lang w:val="nl-NL" w:eastAsia="en-US"/>
        </w:rPr>
        <w:t>9.7</w:t>
      </w:r>
      <w:r w:rsidRPr="00DC7CA1">
        <w:rPr>
          <w:rFonts w:ascii="Arial Narrow" w:hAnsi="Arial Narrow"/>
          <w:noProof/>
          <w:sz w:val="24"/>
          <w:szCs w:val="24"/>
          <w:lang w:val="nl-NL" w:eastAsia="en-US"/>
        </w:rPr>
        <w:t xml:space="preserve">. </w:t>
      </w:r>
      <w:r w:rsidRPr="00DC7CA1">
        <w:rPr>
          <w:rFonts w:ascii="Arial Narrow" w:hAnsi="Arial Narrow" w:cs="Arial"/>
          <w:sz w:val="24"/>
          <w:szCs w:val="24"/>
          <w:lang w:val="nl-NL"/>
        </w:rPr>
        <w:t>Furnizorul se obligă să aplice prevederile Instrucțiunii nr. 6/30.08.2022 emisă de MIPE, revizuit</w:t>
      </w:r>
      <w:r w:rsidRPr="00DC7CA1">
        <w:rPr>
          <w:rFonts w:ascii="Arial Narrow" w:hAnsi="Arial Narrow" w:cs="Arial"/>
          <w:sz w:val="24"/>
          <w:szCs w:val="24"/>
          <w:lang w:val="ro-RO"/>
        </w:rPr>
        <w:t xml:space="preserve">ă în anul </w:t>
      </w:r>
    </w:p>
    <w:p w14:paraId="104B7449" w14:textId="77777777" w:rsidR="00DC7CA1" w:rsidRDefault="00DC7CA1" w:rsidP="00DC7CA1">
      <w:pPr>
        <w:tabs>
          <w:tab w:val="left" w:pos="1080"/>
        </w:tabs>
        <w:spacing w:after="0" w:line="240" w:lineRule="auto"/>
        <w:ind w:right="-513"/>
        <w:jc w:val="both"/>
        <w:textAlignment w:val="baseline"/>
        <w:rPr>
          <w:rFonts w:ascii="Arial Narrow" w:hAnsi="Arial Narrow" w:cs="Arial"/>
          <w:sz w:val="24"/>
          <w:szCs w:val="24"/>
          <w:lang w:val="nl-NL"/>
        </w:rPr>
      </w:pPr>
      <w:r w:rsidRPr="00DC7CA1">
        <w:rPr>
          <w:rFonts w:ascii="Arial Narrow" w:hAnsi="Arial Narrow" w:cs="Arial"/>
          <w:sz w:val="24"/>
          <w:szCs w:val="24"/>
          <w:lang w:val="ro-RO"/>
        </w:rPr>
        <w:t xml:space="preserve">2023, </w:t>
      </w:r>
      <w:r w:rsidRPr="00DC7CA1">
        <w:rPr>
          <w:rFonts w:ascii="Arial Narrow" w:hAnsi="Arial Narrow" w:cs="Arial"/>
          <w:sz w:val="24"/>
          <w:szCs w:val="24"/>
          <w:lang w:val="nl-NL"/>
        </w:rPr>
        <w:t>referitoare la colectarea și accesul la datele privind beneficiarii reali ai destinatarilor fondurilor din cadrul</w:t>
      </w:r>
    </w:p>
    <w:p w14:paraId="5988B853" w14:textId="479A94CE" w:rsidR="00DC7CA1" w:rsidRDefault="00DC7CA1" w:rsidP="00DC7CA1">
      <w:pPr>
        <w:tabs>
          <w:tab w:val="left" w:pos="1080"/>
        </w:tabs>
        <w:spacing w:after="0" w:line="240" w:lineRule="auto"/>
        <w:ind w:right="-513"/>
        <w:jc w:val="both"/>
        <w:textAlignment w:val="baseline"/>
        <w:rPr>
          <w:rFonts w:ascii="Arial Narrow" w:hAnsi="Arial Narrow" w:cs="Arial"/>
          <w:sz w:val="24"/>
          <w:szCs w:val="24"/>
          <w:lang w:val="nl-NL"/>
        </w:rPr>
      </w:pPr>
      <w:r w:rsidRPr="00DC7CA1">
        <w:rPr>
          <w:rFonts w:ascii="Arial Narrow" w:hAnsi="Arial Narrow" w:cs="Arial"/>
          <w:sz w:val="24"/>
          <w:szCs w:val="24"/>
          <w:lang w:val="nl-NL"/>
        </w:rPr>
        <w:t xml:space="preserve"> PNRR.</w:t>
      </w:r>
    </w:p>
    <w:p w14:paraId="36EB4D2A" w14:textId="2B588556" w:rsidR="00907241" w:rsidRPr="00907241" w:rsidRDefault="00907241" w:rsidP="00DC7CA1">
      <w:pPr>
        <w:tabs>
          <w:tab w:val="left" w:pos="1080"/>
        </w:tabs>
        <w:spacing w:after="0" w:line="240" w:lineRule="auto"/>
        <w:ind w:right="-513"/>
        <w:jc w:val="both"/>
        <w:textAlignment w:val="baseline"/>
        <w:rPr>
          <w:rFonts w:ascii="Arial Narrow" w:hAnsi="Arial Narrow"/>
          <w:sz w:val="24"/>
          <w:szCs w:val="24"/>
          <w:lang w:val="nl-NL"/>
        </w:rPr>
      </w:pPr>
      <w:r w:rsidRPr="00907241">
        <w:rPr>
          <w:rFonts w:ascii="Arial Narrow" w:hAnsi="Arial Narrow" w:cs="Arial"/>
          <w:b/>
          <w:bCs/>
          <w:sz w:val="24"/>
          <w:szCs w:val="24"/>
          <w:lang w:val="nl-NL"/>
        </w:rPr>
        <w:t>9.8.</w:t>
      </w:r>
      <w:r w:rsidRPr="00907241">
        <w:rPr>
          <w:rFonts w:ascii="Arial Narrow" w:hAnsi="Arial Narrow" w:cs="Arial"/>
          <w:sz w:val="24"/>
          <w:szCs w:val="24"/>
          <w:lang w:val="nl-NL"/>
        </w:rPr>
        <w:t xml:space="preserve"> Contractantul, pe durata contractului de </w:t>
      </w:r>
      <w:r>
        <w:rPr>
          <w:rFonts w:ascii="Arial Narrow" w:hAnsi="Arial Narrow" w:cs="Arial"/>
          <w:sz w:val="24"/>
          <w:szCs w:val="24"/>
          <w:lang w:val="nl-NL"/>
        </w:rPr>
        <w:t>furnizare</w:t>
      </w:r>
      <w:r w:rsidRPr="00907241">
        <w:rPr>
          <w:rFonts w:ascii="Arial Narrow" w:hAnsi="Arial Narrow" w:cs="Arial"/>
          <w:sz w:val="24"/>
          <w:szCs w:val="24"/>
          <w:lang w:val="nl-NL"/>
        </w:rPr>
        <w:t xml:space="preserve">, adica de la data semnării de către părţi şi până la încheierea procesului verbal de recepție finală </w:t>
      </w:r>
      <w:r>
        <w:rPr>
          <w:rFonts w:ascii="Arial Narrow" w:hAnsi="Arial Narrow" w:cs="Arial"/>
          <w:sz w:val="24"/>
          <w:szCs w:val="24"/>
          <w:lang w:val="nl-NL"/>
        </w:rPr>
        <w:t>a materialelor didactice</w:t>
      </w:r>
      <w:r w:rsidRPr="00907241">
        <w:rPr>
          <w:rFonts w:ascii="Arial Narrow" w:hAnsi="Arial Narrow" w:cs="Arial"/>
          <w:sz w:val="24"/>
          <w:szCs w:val="24"/>
          <w:lang w:val="nl-NL"/>
        </w:rPr>
        <w:t xml:space="preserve"> şi va respecta în integralitate principiul de „a nu prejudicia în mod semnificativ” (DNSH – „Do No Significant Harm”), în conformitate cu Comunicarea Comisiei - Orientări tehnice privind aplicarea principiului de „a nu prejudicia în mod semnificativ” în temeiul Regulamentului privind Mecanismul de redresare și reziliență (2021/C 58/01) și cu Regulamentul delegat (UE) al Comisiei 2021/2139 ,în temeiul Regulamentului privind taxonomia (UE) (2020/852).</w:t>
      </w:r>
    </w:p>
    <w:p w14:paraId="11CAAA6B" w14:textId="77777777" w:rsidR="00273ADB" w:rsidRPr="00273ADB" w:rsidRDefault="00273ADB" w:rsidP="00AD5F8D">
      <w:pPr>
        <w:pStyle w:val="NoSpacing"/>
        <w:jc w:val="both"/>
        <w:rPr>
          <w:rFonts w:ascii="Arial Narrow" w:hAnsi="Arial Narrow"/>
          <w:noProof/>
          <w:sz w:val="24"/>
          <w:szCs w:val="24"/>
          <w:lang w:val="nl-NL" w:eastAsia="en-US"/>
        </w:rPr>
      </w:pPr>
    </w:p>
    <w:p w14:paraId="2DD51E8D"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10.  Obligaţiile principale ale achizitorului</w:t>
      </w:r>
    </w:p>
    <w:p w14:paraId="6401E4F5" w14:textId="77777777" w:rsidR="00273ADB" w:rsidRPr="00E77FBA" w:rsidRDefault="00273ADB" w:rsidP="00AD5F8D">
      <w:pPr>
        <w:pStyle w:val="NoSpacing"/>
        <w:jc w:val="both"/>
        <w:rPr>
          <w:rFonts w:ascii="Arial Narrow" w:hAnsi="Arial Narrow"/>
          <w:sz w:val="24"/>
          <w:szCs w:val="24"/>
          <w:lang w:val="ro-RO"/>
        </w:rPr>
      </w:pPr>
      <w:r w:rsidRPr="00E77FBA">
        <w:rPr>
          <w:rFonts w:ascii="Arial Narrow" w:hAnsi="Arial Narrow"/>
          <w:b/>
          <w:sz w:val="24"/>
          <w:szCs w:val="24"/>
          <w:lang w:val="ro-RO"/>
        </w:rPr>
        <w:t xml:space="preserve">10.1 </w:t>
      </w:r>
      <w:r w:rsidRPr="00E77FBA">
        <w:rPr>
          <w:rFonts w:ascii="Arial Narrow" w:hAnsi="Arial Narrow"/>
          <w:sz w:val="24"/>
          <w:szCs w:val="24"/>
          <w:lang w:val="ro-RO"/>
        </w:rPr>
        <w:t>Achizitorul se obligă să achiziţioneze, respectiv să cumpere şi să plătească preţul convenit în prezentul contract.</w:t>
      </w:r>
    </w:p>
    <w:p w14:paraId="37B96DC3" w14:textId="77777777" w:rsidR="00273ADB" w:rsidRPr="00E77FBA" w:rsidRDefault="00273ADB" w:rsidP="00AD5F8D">
      <w:pPr>
        <w:pStyle w:val="NoSpacing"/>
        <w:jc w:val="both"/>
        <w:rPr>
          <w:rFonts w:ascii="Arial Narrow" w:hAnsi="Arial Narrow"/>
          <w:b/>
          <w:sz w:val="24"/>
          <w:szCs w:val="24"/>
          <w:lang w:val="ro-RO" w:eastAsia="en-US"/>
        </w:rPr>
      </w:pPr>
      <w:r w:rsidRPr="00E77FBA">
        <w:rPr>
          <w:rFonts w:ascii="Arial Narrow" w:hAnsi="Arial Narrow"/>
          <w:b/>
          <w:sz w:val="24"/>
          <w:szCs w:val="24"/>
          <w:lang w:val="ro-RO"/>
        </w:rPr>
        <w:t xml:space="preserve">10.2 </w:t>
      </w:r>
      <w:r w:rsidRPr="00E77FBA">
        <w:rPr>
          <w:rFonts w:ascii="Arial Narrow" w:hAnsi="Arial Narrow"/>
          <w:sz w:val="24"/>
          <w:szCs w:val="24"/>
          <w:lang w:val="ro-RO"/>
        </w:rPr>
        <w:t>Achizitorul se obligă să recepţioneze produsele în termenul convenit</w:t>
      </w:r>
      <w:r w:rsidRPr="00E77FBA">
        <w:rPr>
          <w:rFonts w:ascii="Arial Narrow" w:hAnsi="Arial Narrow"/>
          <w:b/>
          <w:sz w:val="24"/>
          <w:szCs w:val="24"/>
          <w:lang w:val="ro-RO" w:eastAsia="en-US"/>
        </w:rPr>
        <w:t>.</w:t>
      </w:r>
    </w:p>
    <w:p w14:paraId="5FB494C0" w14:textId="5E4FB42A" w:rsidR="00273ADB" w:rsidRPr="00E77FBA" w:rsidRDefault="00273ADB" w:rsidP="00AD5F8D">
      <w:pPr>
        <w:pStyle w:val="NoSpacing"/>
        <w:jc w:val="both"/>
        <w:rPr>
          <w:rStyle w:val="tpa1"/>
          <w:rFonts w:ascii="Arial Narrow" w:hAnsi="Arial Narrow"/>
          <w:sz w:val="24"/>
          <w:szCs w:val="24"/>
          <w:lang w:val="ro-RO"/>
        </w:rPr>
      </w:pPr>
      <w:r w:rsidRPr="00E77FBA">
        <w:rPr>
          <w:rFonts w:ascii="Arial Narrow" w:hAnsi="Arial Narrow"/>
          <w:b/>
          <w:sz w:val="24"/>
          <w:szCs w:val="24"/>
          <w:lang w:val="ro-RO" w:eastAsia="en-US"/>
        </w:rPr>
        <w:t xml:space="preserve">10.3 </w:t>
      </w:r>
      <w:r w:rsidRPr="00E77FBA">
        <w:rPr>
          <w:rFonts w:ascii="Arial Narrow" w:hAnsi="Arial Narrow"/>
          <w:sz w:val="24"/>
          <w:szCs w:val="24"/>
          <w:lang w:val="ro-RO" w:eastAsia="en-US"/>
        </w:rPr>
        <w:t>Achizitorul se obligă să plătească preţul către furnizor a produselor furnizate in termen de maxim 90 zile calendaristice de la primirea facturii, cu respectarea Legii nr. 72/2013 privind măsurile pentru combaterea întârzierii în executarea obligaţiilor de plată a unor sume de bani rezultând din contracte încheiate între profesionişti şi între aceştia şi autorităţi contractante.</w:t>
      </w:r>
    </w:p>
    <w:p w14:paraId="2BB500E8" w14:textId="7E000E61" w:rsidR="00E77FBA" w:rsidRDefault="00273ADB" w:rsidP="00907241">
      <w:pPr>
        <w:pStyle w:val="NoSpacing"/>
        <w:jc w:val="both"/>
        <w:rPr>
          <w:rFonts w:ascii="Arial Narrow" w:hAnsi="Arial Narrow"/>
          <w:sz w:val="24"/>
          <w:szCs w:val="24"/>
          <w:lang w:val="ro-RO"/>
        </w:rPr>
      </w:pPr>
      <w:r w:rsidRPr="00E77FBA">
        <w:rPr>
          <w:rFonts w:ascii="Arial Narrow" w:hAnsi="Arial Narrow"/>
          <w:b/>
          <w:sz w:val="24"/>
          <w:szCs w:val="24"/>
          <w:lang w:val="ro-RO"/>
        </w:rPr>
        <w:t xml:space="preserve">10.4 </w:t>
      </w:r>
      <w:r w:rsidRPr="00E77FBA">
        <w:rPr>
          <w:rFonts w:ascii="Arial Narrow" w:hAnsi="Arial Narrow"/>
          <w:sz w:val="24"/>
          <w:szCs w:val="24"/>
          <w:lang w:val="ro-RO"/>
        </w:rPr>
        <w:t xml:space="preserve">Achizitorul se obliga sa pună la dispoziția furnizorului orice facilități si/sau informații pe care acesta le considera necesare îndeplinirii contractului. </w:t>
      </w:r>
    </w:p>
    <w:p w14:paraId="2AA3139C" w14:textId="77777777" w:rsidR="00907241" w:rsidRPr="00907241" w:rsidRDefault="00907241" w:rsidP="00907241">
      <w:pPr>
        <w:pStyle w:val="NoSpacing"/>
        <w:jc w:val="both"/>
        <w:rPr>
          <w:rFonts w:ascii="Arial Narrow" w:hAnsi="Arial Narrow"/>
          <w:sz w:val="24"/>
          <w:szCs w:val="24"/>
          <w:lang w:val="ro-RO"/>
        </w:rPr>
      </w:pPr>
    </w:p>
    <w:p w14:paraId="0A163BF4" w14:textId="77777777" w:rsidR="00273ADB" w:rsidRPr="00E77FBA" w:rsidRDefault="00273ADB" w:rsidP="00AD5F8D">
      <w:pPr>
        <w:pStyle w:val="DefaultText"/>
        <w:jc w:val="both"/>
        <w:rPr>
          <w:rFonts w:ascii="Arial Narrow" w:hAnsi="Arial Narrow"/>
          <w:szCs w:val="24"/>
          <w:lang w:val="ro-RO"/>
        </w:rPr>
      </w:pPr>
      <w:r w:rsidRPr="00E77FBA">
        <w:rPr>
          <w:rFonts w:ascii="Arial Narrow" w:hAnsi="Arial Narrow"/>
          <w:b/>
          <w:bCs/>
          <w:szCs w:val="24"/>
          <w:lang w:val="ro-RO"/>
        </w:rPr>
        <w:t xml:space="preserve">11. Sancţiuni pentru neîndeplinirea culpabilă a obligaţiilor </w:t>
      </w:r>
    </w:p>
    <w:p w14:paraId="272C40A5" w14:textId="77777777" w:rsidR="00E77FBA" w:rsidRPr="00E77FBA" w:rsidRDefault="00E77FBA" w:rsidP="00AD5F8D">
      <w:pPr>
        <w:spacing w:after="0" w:line="240" w:lineRule="auto"/>
        <w:jc w:val="both"/>
        <w:rPr>
          <w:rFonts w:ascii="Arial Narrow" w:hAnsi="Arial Narrow"/>
          <w:sz w:val="24"/>
          <w:szCs w:val="24"/>
          <w:lang w:val="ro-RO" w:eastAsia="ar-SA"/>
        </w:rPr>
      </w:pPr>
      <w:r w:rsidRPr="00E77FBA">
        <w:rPr>
          <w:rFonts w:ascii="Arial Narrow" w:hAnsi="Arial Narrow"/>
          <w:b/>
          <w:bCs/>
          <w:sz w:val="24"/>
          <w:szCs w:val="24"/>
          <w:lang w:val="ro-RO" w:eastAsia="ar-SA"/>
        </w:rPr>
        <w:t>11.1</w:t>
      </w:r>
      <w:r w:rsidRPr="00E77FBA">
        <w:rPr>
          <w:rFonts w:ascii="Arial Narrow" w:hAnsi="Arial Narrow"/>
          <w:bCs/>
          <w:sz w:val="24"/>
          <w:szCs w:val="24"/>
          <w:lang w:val="ro-RO" w:eastAsia="ar-SA"/>
        </w:rPr>
        <w:t xml:space="preserve">. </w:t>
      </w:r>
      <w:r w:rsidRPr="00E77FBA">
        <w:rPr>
          <w:rFonts w:ascii="Arial Narrow" w:hAnsi="Arial Narrow"/>
          <w:sz w:val="24"/>
          <w:szCs w:val="24"/>
          <w:lang w:val="ro-RO" w:eastAsia="ar-SA"/>
        </w:rPr>
        <w:t>În cazul în care, din vina sa exclusivă, furnizorul nu reuşeşte să-şi execute obligaţiile asumate prin contract, atunci achizitorul are dreptul de a deduce din preţul contractului, ca penalităţi, o sumă echivalentă cu 0,02%/zi din valoarea rămasă a contractului până la îndeplinirea efectivă a obligaţiilor, dar nu mai mult de 10% din valoarea contractului. Contravaloarea penalităţilor se va reţine din valoarea facturilor următoare.</w:t>
      </w:r>
    </w:p>
    <w:p w14:paraId="67B8C504" w14:textId="2E4B452D" w:rsidR="00E77FBA" w:rsidRPr="00E77FBA" w:rsidRDefault="00E77FBA" w:rsidP="00AD5F8D">
      <w:pPr>
        <w:spacing w:after="0" w:line="240" w:lineRule="auto"/>
        <w:jc w:val="both"/>
        <w:rPr>
          <w:rFonts w:ascii="Arial Narrow" w:hAnsi="Arial Narrow"/>
          <w:sz w:val="24"/>
          <w:szCs w:val="24"/>
          <w:lang w:val="ro-RO" w:eastAsia="ar-SA"/>
        </w:rPr>
      </w:pPr>
      <w:r w:rsidRPr="00E77FBA">
        <w:rPr>
          <w:rFonts w:ascii="Arial Narrow" w:hAnsi="Arial Narrow"/>
          <w:b/>
          <w:bCs/>
          <w:sz w:val="24"/>
          <w:szCs w:val="24"/>
          <w:lang w:val="ro-RO" w:eastAsia="ar-SA"/>
        </w:rPr>
        <w:lastRenderedPageBreak/>
        <w:t xml:space="preserve">11.2. </w:t>
      </w:r>
      <w:r w:rsidRPr="00E77FBA">
        <w:rPr>
          <w:rFonts w:ascii="Arial Narrow" w:hAnsi="Arial Narrow"/>
          <w:sz w:val="24"/>
          <w:szCs w:val="24"/>
          <w:lang w:val="ro-RO" w:eastAsia="ar-SA"/>
        </w:rPr>
        <w:t>În cazul în care achizitorul nu onorează facturile în termen de 30 de zile de la expirarea perioadei convenite, atunci acesta are obligaţia de a plăti, ca penalităţi, o sumă echivalentă cu 0,02%/zi din valoarea facturii neachitate în termen, dar nu mai mult de 10% din valoarea contractului</w:t>
      </w:r>
      <w:r>
        <w:rPr>
          <w:rFonts w:ascii="Arial Narrow" w:hAnsi="Arial Narrow"/>
          <w:sz w:val="24"/>
          <w:szCs w:val="24"/>
          <w:lang w:val="ro-RO" w:eastAsia="ar-SA"/>
        </w:rPr>
        <w:t>.</w:t>
      </w:r>
    </w:p>
    <w:p w14:paraId="366B2ACE" w14:textId="77777777" w:rsidR="00E77FBA" w:rsidRPr="00E77FBA" w:rsidRDefault="00E77FBA" w:rsidP="00AD5F8D">
      <w:pPr>
        <w:spacing w:after="0" w:line="240" w:lineRule="auto"/>
        <w:jc w:val="both"/>
        <w:rPr>
          <w:rFonts w:ascii="Arial Narrow" w:hAnsi="Arial Narrow"/>
          <w:sz w:val="24"/>
          <w:szCs w:val="24"/>
          <w:lang w:val="ro-RO" w:eastAsia="ar-SA"/>
        </w:rPr>
      </w:pPr>
      <w:r w:rsidRPr="00E77FBA">
        <w:rPr>
          <w:rFonts w:ascii="Arial Narrow" w:hAnsi="Arial Narrow"/>
          <w:b/>
          <w:bCs/>
          <w:sz w:val="24"/>
          <w:szCs w:val="24"/>
          <w:lang w:val="ro-RO" w:eastAsia="ar-SA"/>
        </w:rPr>
        <w:t>11.3</w:t>
      </w:r>
      <w:r w:rsidRPr="00E77FBA">
        <w:rPr>
          <w:rFonts w:ascii="Arial Narrow" w:hAnsi="Arial Narrow"/>
          <w:bCs/>
          <w:sz w:val="24"/>
          <w:szCs w:val="24"/>
          <w:lang w:val="ro-RO" w:eastAsia="ar-SA"/>
        </w:rPr>
        <w:t xml:space="preserve">. </w:t>
      </w:r>
      <w:r w:rsidRPr="00E77FBA">
        <w:rPr>
          <w:rFonts w:ascii="Arial Narrow" w:hAnsi="Arial Narrow"/>
          <w:sz w:val="24"/>
          <w:szCs w:val="24"/>
          <w:lang w:val="ro-RO" w:eastAsia="ar-SA"/>
        </w:rPr>
        <w:t>Nerespectarea obligaţiilor asumate prin prezentul contract de către una dintre părţi, în mod culpabil şi repetat, dă dreptul părţii lezate de a considera contractul de drept reziliat şi de a pretinde plata de daune-interese.</w:t>
      </w:r>
    </w:p>
    <w:p w14:paraId="0F4B5AE5" w14:textId="7E01C50F" w:rsidR="00AD5F8D" w:rsidRDefault="00E77FBA" w:rsidP="00AD5F8D">
      <w:pPr>
        <w:spacing w:after="0" w:line="240" w:lineRule="auto"/>
        <w:jc w:val="both"/>
        <w:rPr>
          <w:rFonts w:ascii="Arial Narrow" w:hAnsi="Arial Narrow"/>
          <w:sz w:val="24"/>
          <w:szCs w:val="24"/>
          <w:lang w:val="ro-RO" w:eastAsia="ar-SA"/>
        </w:rPr>
      </w:pPr>
      <w:r w:rsidRPr="00E77FBA">
        <w:rPr>
          <w:rFonts w:ascii="Arial Narrow" w:hAnsi="Arial Narrow"/>
          <w:b/>
          <w:bCs/>
          <w:sz w:val="24"/>
          <w:szCs w:val="24"/>
          <w:lang w:val="ro-RO" w:eastAsia="ar-SA"/>
        </w:rPr>
        <w:t>11.4</w:t>
      </w:r>
      <w:r w:rsidRPr="00E77FBA">
        <w:rPr>
          <w:rFonts w:ascii="Arial Narrow" w:hAnsi="Arial Narrow"/>
          <w:bCs/>
          <w:sz w:val="24"/>
          <w:szCs w:val="24"/>
          <w:lang w:val="ro-RO" w:eastAsia="ar-SA"/>
        </w:rPr>
        <w:t xml:space="preserve">. </w:t>
      </w:r>
      <w:r w:rsidRPr="00E77FBA">
        <w:rPr>
          <w:rFonts w:ascii="Arial Narrow" w:hAnsi="Arial Narrow"/>
          <w:sz w:val="24"/>
          <w:szCs w:val="24"/>
          <w:lang w:val="ro-RO" w:eastAsia="ar-SA"/>
        </w:rPr>
        <w:t>Achizitorul îşi rezervă dreptul de a renunţa oricând la contract, printr-o notificare scrisă adresată furnizorului, fără nici o compensaţie, dacă acesta din urmă dă faliment, cu condiţia ca această anulare să nu prejudicieze sau să afecteze dreptul la acţiune sau despăgubire pentru furnizor.  În acest caz, furnizor are dreptul de a pretinde numai plata corespunzătoare pentru partea din  contract îndeplinită până la data denunţării unilaterale a contractului.</w:t>
      </w:r>
    </w:p>
    <w:p w14:paraId="1508B21D" w14:textId="77777777" w:rsidR="00CE19F1" w:rsidRPr="00E77FBA" w:rsidRDefault="00CE19F1" w:rsidP="00AD5F8D">
      <w:pPr>
        <w:spacing w:after="0" w:line="240" w:lineRule="auto"/>
        <w:jc w:val="both"/>
        <w:rPr>
          <w:rFonts w:ascii="Arial Narrow" w:hAnsi="Arial Narrow"/>
          <w:sz w:val="24"/>
          <w:szCs w:val="24"/>
          <w:lang w:val="ro-RO" w:eastAsia="ar-SA"/>
        </w:rPr>
      </w:pPr>
    </w:p>
    <w:p w14:paraId="79BAB3B7" w14:textId="77777777" w:rsidR="00273ADB" w:rsidRPr="00273ADB" w:rsidRDefault="00273ADB" w:rsidP="00AD5F8D">
      <w:pPr>
        <w:pStyle w:val="DefaultText"/>
        <w:jc w:val="center"/>
        <w:rPr>
          <w:rFonts w:ascii="Arial Narrow" w:hAnsi="Arial Narrow"/>
          <w:b/>
          <w:bCs/>
          <w:iCs/>
          <w:szCs w:val="24"/>
          <w:lang w:val="ro-RO"/>
        </w:rPr>
      </w:pPr>
      <w:r w:rsidRPr="00273ADB">
        <w:rPr>
          <w:rFonts w:ascii="Arial Narrow" w:hAnsi="Arial Narrow"/>
          <w:b/>
          <w:bCs/>
          <w:iCs/>
          <w:szCs w:val="24"/>
          <w:lang w:val="ro-RO"/>
        </w:rPr>
        <w:t>Clauze specifice</w:t>
      </w:r>
    </w:p>
    <w:p w14:paraId="0A8D7CFA" w14:textId="77777777" w:rsidR="00273ADB" w:rsidRPr="00273ADB" w:rsidRDefault="00273ADB" w:rsidP="00AD5F8D">
      <w:pPr>
        <w:pStyle w:val="DefaultText"/>
        <w:jc w:val="both"/>
        <w:rPr>
          <w:rFonts w:ascii="Arial Narrow" w:hAnsi="Arial Narrow"/>
          <w:b/>
          <w:szCs w:val="24"/>
          <w:lang w:val="ro-RO"/>
        </w:rPr>
      </w:pPr>
    </w:p>
    <w:p w14:paraId="71004248" w14:textId="77777777" w:rsidR="00273ADB" w:rsidRPr="00AD5F8D" w:rsidRDefault="00273ADB" w:rsidP="00AD5F8D">
      <w:pPr>
        <w:pStyle w:val="NoSpacing"/>
        <w:jc w:val="both"/>
        <w:rPr>
          <w:rFonts w:ascii="Arial Narrow" w:hAnsi="Arial Narrow"/>
          <w:b/>
          <w:bCs/>
          <w:sz w:val="24"/>
          <w:szCs w:val="24"/>
          <w:lang w:val="es-ES"/>
        </w:rPr>
      </w:pPr>
      <w:r w:rsidRPr="00AD5F8D">
        <w:rPr>
          <w:rFonts w:ascii="Arial Narrow" w:hAnsi="Arial Narrow"/>
          <w:b/>
          <w:bCs/>
          <w:sz w:val="24"/>
          <w:szCs w:val="24"/>
          <w:lang w:val="es-ES"/>
        </w:rPr>
        <w:t xml:space="preserve">12. </w:t>
      </w:r>
      <w:proofErr w:type="spellStart"/>
      <w:r w:rsidRPr="00AD5F8D">
        <w:rPr>
          <w:rFonts w:ascii="Arial Narrow" w:hAnsi="Arial Narrow"/>
          <w:b/>
          <w:bCs/>
          <w:sz w:val="24"/>
          <w:szCs w:val="24"/>
          <w:lang w:val="es-ES"/>
        </w:rPr>
        <w:t>Livrarea</w:t>
      </w:r>
      <w:proofErr w:type="spellEnd"/>
      <w:r w:rsidRPr="00AD5F8D">
        <w:rPr>
          <w:rFonts w:ascii="Arial Narrow" w:hAnsi="Arial Narrow"/>
          <w:b/>
          <w:bCs/>
          <w:sz w:val="24"/>
          <w:szCs w:val="24"/>
          <w:lang w:val="es-ES"/>
        </w:rPr>
        <w:t xml:space="preserve"> si </w:t>
      </w:r>
      <w:proofErr w:type="spellStart"/>
      <w:r w:rsidRPr="00AD5F8D">
        <w:rPr>
          <w:rFonts w:ascii="Arial Narrow" w:hAnsi="Arial Narrow"/>
          <w:b/>
          <w:bCs/>
          <w:sz w:val="24"/>
          <w:szCs w:val="24"/>
          <w:lang w:val="es-ES"/>
        </w:rPr>
        <w:t>documentele</w:t>
      </w:r>
      <w:proofErr w:type="spellEnd"/>
      <w:r w:rsidRPr="00AD5F8D">
        <w:rPr>
          <w:rFonts w:ascii="Arial Narrow" w:hAnsi="Arial Narrow"/>
          <w:b/>
          <w:bCs/>
          <w:sz w:val="24"/>
          <w:szCs w:val="24"/>
          <w:lang w:val="es-ES"/>
        </w:rPr>
        <w:t xml:space="preserve"> care </w:t>
      </w:r>
      <w:proofErr w:type="spellStart"/>
      <w:r w:rsidRPr="00AD5F8D">
        <w:rPr>
          <w:rFonts w:ascii="Arial Narrow" w:hAnsi="Arial Narrow"/>
          <w:b/>
          <w:bCs/>
          <w:sz w:val="24"/>
          <w:szCs w:val="24"/>
          <w:lang w:val="es-ES"/>
        </w:rPr>
        <w:t>insotesc</w:t>
      </w:r>
      <w:proofErr w:type="spellEnd"/>
      <w:r w:rsidRPr="00AD5F8D">
        <w:rPr>
          <w:rFonts w:ascii="Arial Narrow" w:hAnsi="Arial Narrow"/>
          <w:b/>
          <w:bCs/>
          <w:sz w:val="24"/>
          <w:szCs w:val="24"/>
          <w:lang w:val="es-ES"/>
        </w:rPr>
        <w:t xml:space="preserve"> </w:t>
      </w:r>
      <w:proofErr w:type="spellStart"/>
      <w:r w:rsidRPr="00AD5F8D">
        <w:rPr>
          <w:rFonts w:ascii="Arial Narrow" w:hAnsi="Arial Narrow"/>
          <w:b/>
          <w:bCs/>
          <w:sz w:val="24"/>
          <w:szCs w:val="24"/>
          <w:lang w:val="es-ES"/>
        </w:rPr>
        <w:t>produsele</w:t>
      </w:r>
      <w:proofErr w:type="spellEnd"/>
    </w:p>
    <w:p w14:paraId="31FBBE97"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b/>
          <w:bCs/>
          <w:sz w:val="24"/>
          <w:szCs w:val="24"/>
          <w:lang w:val="es-ES"/>
        </w:rPr>
        <w:t>12.1</w:t>
      </w:r>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Furnizorul</w:t>
      </w:r>
      <w:proofErr w:type="spellEnd"/>
      <w:r w:rsidRPr="00AD5F8D">
        <w:rPr>
          <w:rFonts w:ascii="Arial Narrow" w:hAnsi="Arial Narrow"/>
          <w:sz w:val="24"/>
          <w:szCs w:val="24"/>
          <w:lang w:val="es-ES"/>
        </w:rPr>
        <w:t xml:space="preserve"> are </w:t>
      </w:r>
      <w:proofErr w:type="spellStart"/>
      <w:r w:rsidRPr="00AD5F8D">
        <w:rPr>
          <w:rFonts w:ascii="Arial Narrow" w:hAnsi="Arial Narrow"/>
          <w:sz w:val="24"/>
          <w:szCs w:val="24"/>
          <w:lang w:val="es-ES"/>
        </w:rPr>
        <w:t>obligatia</w:t>
      </w:r>
      <w:proofErr w:type="spellEnd"/>
      <w:r w:rsidRPr="00AD5F8D">
        <w:rPr>
          <w:rFonts w:ascii="Arial Narrow" w:hAnsi="Arial Narrow"/>
          <w:sz w:val="24"/>
          <w:szCs w:val="24"/>
          <w:lang w:val="es-ES"/>
        </w:rPr>
        <w:t xml:space="preserve"> de a </w:t>
      </w:r>
      <w:proofErr w:type="spellStart"/>
      <w:r w:rsidRPr="00AD5F8D">
        <w:rPr>
          <w:rFonts w:ascii="Arial Narrow" w:hAnsi="Arial Narrow"/>
          <w:sz w:val="24"/>
          <w:szCs w:val="24"/>
          <w:lang w:val="es-ES"/>
        </w:rPr>
        <w:t>livra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produsele</w:t>
      </w:r>
      <w:proofErr w:type="spellEnd"/>
      <w:r w:rsidRPr="00AD5F8D">
        <w:rPr>
          <w:rFonts w:ascii="Arial Narrow" w:hAnsi="Arial Narrow"/>
          <w:sz w:val="24"/>
          <w:szCs w:val="24"/>
          <w:lang w:val="es-ES"/>
        </w:rPr>
        <w:t xml:space="preserve"> la </w:t>
      </w:r>
      <w:proofErr w:type="spellStart"/>
      <w:r w:rsidRPr="00AD5F8D">
        <w:rPr>
          <w:rFonts w:ascii="Arial Narrow" w:hAnsi="Arial Narrow"/>
          <w:sz w:val="24"/>
          <w:szCs w:val="24"/>
          <w:lang w:val="es-ES"/>
        </w:rPr>
        <w:t>destinatia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finala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indicata</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achizitor</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respectand</w:t>
      </w:r>
      <w:proofErr w:type="spellEnd"/>
      <w:r w:rsidRPr="00AD5F8D">
        <w:rPr>
          <w:rFonts w:ascii="Arial Narrow" w:hAnsi="Arial Narrow"/>
          <w:sz w:val="24"/>
          <w:szCs w:val="24"/>
          <w:lang w:val="es-ES"/>
        </w:rPr>
        <w:t>:</w:t>
      </w:r>
    </w:p>
    <w:p w14:paraId="21CB7934"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sz w:val="24"/>
          <w:szCs w:val="24"/>
          <w:lang w:val="es-ES"/>
        </w:rPr>
        <w:tab/>
        <w:t xml:space="preserve">a) </w:t>
      </w:r>
      <w:proofErr w:type="spellStart"/>
      <w:r w:rsidRPr="00AD5F8D">
        <w:rPr>
          <w:rFonts w:ascii="Arial Narrow" w:hAnsi="Arial Narrow"/>
          <w:sz w:val="24"/>
          <w:szCs w:val="24"/>
          <w:lang w:val="es-ES"/>
        </w:rPr>
        <w:t>termenul</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livrare</w:t>
      </w:r>
      <w:proofErr w:type="spellEnd"/>
      <w:r w:rsidRPr="00AD5F8D">
        <w:rPr>
          <w:rFonts w:ascii="Arial Narrow" w:hAnsi="Arial Narrow"/>
          <w:sz w:val="24"/>
          <w:szCs w:val="24"/>
          <w:lang w:val="es-ES"/>
        </w:rPr>
        <w:t>, si</w:t>
      </w:r>
    </w:p>
    <w:p w14:paraId="15F58B45"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sz w:val="24"/>
          <w:szCs w:val="24"/>
          <w:lang w:val="es-ES"/>
        </w:rPr>
        <w:tab/>
        <w:t xml:space="preserve">b) </w:t>
      </w:r>
      <w:proofErr w:type="spellStart"/>
      <w:r w:rsidRPr="00AD5F8D">
        <w:rPr>
          <w:rFonts w:ascii="Arial Narrow" w:hAnsi="Arial Narrow"/>
          <w:sz w:val="24"/>
          <w:szCs w:val="24"/>
          <w:lang w:val="es-ES"/>
        </w:rPr>
        <w:t>termenul</w:t>
      </w:r>
      <w:proofErr w:type="spellEnd"/>
      <w:r w:rsidRPr="00AD5F8D">
        <w:rPr>
          <w:rFonts w:ascii="Arial Narrow" w:hAnsi="Arial Narrow"/>
          <w:sz w:val="24"/>
          <w:szCs w:val="24"/>
          <w:lang w:val="es-ES"/>
        </w:rPr>
        <w:t xml:space="preserve"> comercial </w:t>
      </w:r>
      <w:proofErr w:type="spellStart"/>
      <w:r w:rsidRPr="00AD5F8D">
        <w:rPr>
          <w:rFonts w:ascii="Arial Narrow" w:hAnsi="Arial Narrow"/>
          <w:sz w:val="24"/>
          <w:szCs w:val="24"/>
          <w:lang w:val="es-ES"/>
        </w:rPr>
        <w:t>stabilit</w:t>
      </w:r>
      <w:proofErr w:type="spellEnd"/>
      <w:r w:rsidRPr="00AD5F8D">
        <w:rPr>
          <w:rFonts w:ascii="Arial Narrow" w:hAnsi="Arial Narrow"/>
          <w:sz w:val="24"/>
          <w:szCs w:val="24"/>
          <w:lang w:val="es-ES"/>
        </w:rPr>
        <w:t>;</w:t>
      </w:r>
    </w:p>
    <w:p w14:paraId="07ECA592"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b/>
          <w:bCs/>
          <w:sz w:val="24"/>
          <w:szCs w:val="24"/>
          <w:lang w:val="es-ES"/>
        </w:rPr>
        <w:t>12.2.</w:t>
      </w:r>
      <w:r w:rsidRPr="00AD5F8D">
        <w:rPr>
          <w:rFonts w:ascii="Arial Narrow" w:hAnsi="Arial Narrow"/>
          <w:sz w:val="24"/>
          <w:szCs w:val="24"/>
          <w:lang w:val="es-ES"/>
        </w:rPr>
        <w:t xml:space="preserve"> - (1) La </w:t>
      </w:r>
      <w:proofErr w:type="spellStart"/>
      <w:r w:rsidRPr="00AD5F8D">
        <w:rPr>
          <w:rFonts w:ascii="Arial Narrow" w:hAnsi="Arial Narrow"/>
          <w:sz w:val="24"/>
          <w:szCs w:val="24"/>
          <w:lang w:val="es-ES"/>
        </w:rPr>
        <w:t>expedierea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produselor</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furnizorul</w:t>
      </w:r>
      <w:proofErr w:type="spellEnd"/>
      <w:r w:rsidRPr="00AD5F8D">
        <w:rPr>
          <w:rFonts w:ascii="Arial Narrow" w:hAnsi="Arial Narrow"/>
          <w:sz w:val="24"/>
          <w:szCs w:val="24"/>
          <w:lang w:val="es-ES"/>
        </w:rPr>
        <w:t xml:space="preserve"> are </w:t>
      </w:r>
      <w:proofErr w:type="spellStart"/>
      <w:r w:rsidRPr="00AD5F8D">
        <w:rPr>
          <w:rFonts w:ascii="Arial Narrow" w:hAnsi="Arial Narrow"/>
          <w:sz w:val="24"/>
          <w:szCs w:val="24"/>
          <w:lang w:val="es-ES"/>
        </w:rPr>
        <w:t>obligatia</w:t>
      </w:r>
      <w:proofErr w:type="spellEnd"/>
      <w:r w:rsidRPr="00AD5F8D">
        <w:rPr>
          <w:rFonts w:ascii="Arial Narrow" w:hAnsi="Arial Narrow"/>
          <w:sz w:val="24"/>
          <w:szCs w:val="24"/>
          <w:lang w:val="es-ES"/>
        </w:rPr>
        <w:t xml:space="preserve"> de a comunica, in </w:t>
      </w:r>
      <w:proofErr w:type="spellStart"/>
      <w:r w:rsidRPr="00AD5F8D">
        <w:rPr>
          <w:rFonts w:ascii="Arial Narrow" w:hAnsi="Arial Narrow"/>
          <w:sz w:val="24"/>
          <w:szCs w:val="24"/>
          <w:lang w:val="es-ES"/>
        </w:rPr>
        <w:t>scris</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atat</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achizitorului</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cat</w:t>
      </w:r>
      <w:proofErr w:type="spellEnd"/>
      <w:r w:rsidRPr="00AD5F8D">
        <w:rPr>
          <w:rFonts w:ascii="Arial Narrow" w:hAnsi="Arial Narrow"/>
          <w:sz w:val="24"/>
          <w:szCs w:val="24"/>
          <w:lang w:val="es-ES"/>
        </w:rPr>
        <w:t xml:space="preserve"> si, </w:t>
      </w:r>
      <w:proofErr w:type="spellStart"/>
      <w:r w:rsidRPr="00AD5F8D">
        <w:rPr>
          <w:rFonts w:ascii="Arial Narrow" w:hAnsi="Arial Narrow"/>
          <w:sz w:val="24"/>
          <w:szCs w:val="24"/>
          <w:lang w:val="es-ES"/>
        </w:rPr>
        <w:t>dupa</w:t>
      </w:r>
      <w:proofErr w:type="spellEnd"/>
      <w:r w:rsidRPr="00AD5F8D">
        <w:rPr>
          <w:rFonts w:ascii="Arial Narrow" w:hAnsi="Arial Narrow"/>
          <w:sz w:val="24"/>
          <w:szCs w:val="24"/>
          <w:lang w:val="es-ES"/>
        </w:rPr>
        <w:t xml:space="preserve"> caz, </w:t>
      </w:r>
      <w:proofErr w:type="spellStart"/>
      <w:r w:rsidRPr="00AD5F8D">
        <w:rPr>
          <w:rFonts w:ascii="Arial Narrow" w:hAnsi="Arial Narrow"/>
          <w:sz w:val="24"/>
          <w:szCs w:val="24"/>
          <w:lang w:val="es-ES"/>
        </w:rPr>
        <w:t>societatii</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asigurari</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datele</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expediere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numarul</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contractului</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descrierea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produselor</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cantitatea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locul</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incarcare</w:t>
      </w:r>
      <w:proofErr w:type="spellEnd"/>
      <w:r w:rsidRPr="00AD5F8D">
        <w:rPr>
          <w:rFonts w:ascii="Arial Narrow" w:hAnsi="Arial Narrow"/>
          <w:sz w:val="24"/>
          <w:szCs w:val="24"/>
          <w:lang w:val="es-ES"/>
        </w:rPr>
        <w:t xml:space="preserve"> si </w:t>
      </w:r>
      <w:proofErr w:type="spellStart"/>
      <w:r w:rsidRPr="00AD5F8D">
        <w:rPr>
          <w:rFonts w:ascii="Arial Narrow" w:hAnsi="Arial Narrow"/>
          <w:sz w:val="24"/>
          <w:szCs w:val="24"/>
          <w:lang w:val="es-ES"/>
        </w:rPr>
        <w:t>locul</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descarcare</w:t>
      </w:r>
      <w:proofErr w:type="spellEnd"/>
      <w:r w:rsidRPr="00AD5F8D">
        <w:rPr>
          <w:rFonts w:ascii="Arial Narrow" w:hAnsi="Arial Narrow"/>
          <w:sz w:val="24"/>
          <w:szCs w:val="24"/>
          <w:lang w:val="es-ES"/>
        </w:rPr>
        <w:t>.</w:t>
      </w:r>
    </w:p>
    <w:p w14:paraId="1C987ACD"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sz w:val="24"/>
          <w:szCs w:val="24"/>
          <w:lang w:val="es-ES"/>
        </w:rPr>
        <w:t xml:space="preserve">(2) </w:t>
      </w:r>
      <w:proofErr w:type="spellStart"/>
      <w:r w:rsidRPr="00AD5F8D">
        <w:rPr>
          <w:rFonts w:ascii="Arial Narrow" w:hAnsi="Arial Narrow"/>
          <w:sz w:val="24"/>
          <w:szCs w:val="24"/>
          <w:lang w:val="es-ES"/>
        </w:rPr>
        <w:t>Furnizorul</w:t>
      </w:r>
      <w:proofErr w:type="spellEnd"/>
      <w:r w:rsidRPr="00AD5F8D">
        <w:rPr>
          <w:rFonts w:ascii="Arial Narrow" w:hAnsi="Arial Narrow"/>
          <w:sz w:val="24"/>
          <w:szCs w:val="24"/>
          <w:lang w:val="es-ES"/>
        </w:rPr>
        <w:t xml:space="preserve"> va transmite </w:t>
      </w:r>
      <w:proofErr w:type="spellStart"/>
      <w:r w:rsidRPr="00AD5F8D">
        <w:rPr>
          <w:rFonts w:ascii="Arial Narrow" w:hAnsi="Arial Narrow"/>
          <w:sz w:val="24"/>
          <w:szCs w:val="24"/>
          <w:lang w:val="es-ES"/>
        </w:rPr>
        <w:t>achizitorului</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documentele</w:t>
      </w:r>
      <w:proofErr w:type="spellEnd"/>
      <w:r w:rsidRPr="00AD5F8D">
        <w:rPr>
          <w:rFonts w:ascii="Arial Narrow" w:hAnsi="Arial Narrow"/>
          <w:sz w:val="24"/>
          <w:szCs w:val="24"/>
          <w:lang w:val="es-ES"/>
        </w:rPr>
        <w:t xml:space="preserve"> care </w:t>
      </w:r>
      <w:proofErr w:type="spellStart"/>
      <w:r w:rsidRPr="00AD5F8D">
        <w:rPr>
          <w:rFonts w:ascii="Arial Narrow" w:hAnsi="Arial Narrow"/>
          <w:sz w:val="24"/>
          <w:szCs w:val="24"/>
          <w:lang w:val="es-ES"/>
        </w:rPr>
        <w:t>insotesc</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produsele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conform</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caietului</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sarcini</w:t>
      </w:r>
      <w:proofErr w:type="spellEnd"/>
      <w:r w:rsidRPr="00AD5F8D">
        <w:rPr>
          <w:rFonts w:ascii="Arial Narrow" w:hAnsi="Arial Narrow"/>
          <w:sz w:val="24"/>
          <w:szCs w:val="24"/>
          <w:lang w:val="es-ES"/>
        </w:rPr>
        <w:t>.</w:t>
      </w:r>
    </w:p>
    <w:p w14:paraId="20ABDD1F" w14:textId="77777777" w:rsidR="00273ADB" w:rsidRPr="00AD5F8D" w:rsidRDefault="00273ADB" w:rsidP="00AD5F8D">
      <w:pPr>
        <w:pStyle w:val="NoSpacing"/>
        <w:jc w:val="both"/>
        <w:rPr>
          <w:rFonts w:ascii="Arial Narrow" w:hAnsi="Arial Narrow"/>
          <w:sz w:val="24"/>
          <w:szCs w:val="24"/>
          <w:lang w:val="es-ES"/>
        </w:rPr>
      </w:pPr>
      <w:r w:rsidRPr="00AD5F8D">
        <w:rPr>
          <w:rFonts w:ascii="Arial Narrow" w:hAnsi="Arial Narrow"/>
          <w:b/>
          <w:bCs/>
          <w:sz w:val="24"/>
          <w:szCs w:val="24"/>
          <w:lang w:val="es-ES"/>
        </w:rPr>
        <w:t xml:space="preserve">12.3. </w:t>
      </w:r>
      <w:proofErr w:type="spellStart"/>
      <w:r w:rsidRPr="00AD5F8D">
        <w:rPr>
          <w:rFonts w:ascii="Arial Narrow" w:hAnsi="Arial Narrow"/>
          <w:sz w:val="24"/>
          <w:szCs w:val="24"/>
          <w:lang w:val="es-ES"/>
        </w:rPr>
        <w:t>Certificarea</w:t>
      </w:r>
      <w:proofErr w:type="spellEnd"/>
      <w:r w:rsidRPr="00AD5F8D">
        <w:rPr>
          <w:rFonts w:ascii="Arial Narrow" w:hAnsi="Arial Narrow"/>
          <w:sz w:val="24"/>
          <w:szCs w:val="24"/>
          <w:lang w:val="es-ES"/>
        </w:rPr>
        <w:t xml:space="preserve"> de catre </w:t>
      </w:r>
      <w:proofErr w:type="spellStart"/>
      <w:r w:rsidRPr="00AD5F8D">
        <w:rPr>
          <w:rFonts w:ascii="Arial Narrow" w:hAnsi="Arial Narrow"/>
          <w:sz w:val="24"/>
          <w:szCs w:val="24"/>
          <w:lang w:val="es-ES"/>
        </w:rPr>
        <w:t>achizitor</w:t>
      </w:r>
      <w:proofErr w:type="spellEnd"/>
      <w:r w:rsidRPr="00AD5F8D">
        <w:rPr>
          <w:rFonts w:ascii="Arial Narrow" w:hAnsi="Arial Narrow"/>
          <w:sz w:val="24"/>
          <w:szCs w:val="24"/>
          <w:lang w:val="es-ES"/>
        </w:rPr>
        <w:t xml:space="preserve"> a </w:t>
      </w:r>
      <w:proofErr w:type="spellStart"/>
      <w:r w:rsidRPr="00AD5F8D">
        <w:rPr>
          <w:rFonts w:ascii="Arial Narrow" w:hAnsi="Arial Narrow"/>
          <w:sz w:val="24"/>
          <w:szCs w:val="24"/>
          <w:lang w:val="es-ES"/>
        </w:rPr>
        <w:t>faptului</w:t>
      </w:r>
      <w:proofErr w:type="spellEnd"/>
      <w:r w:rsidRPr="00AD5F8D">
        <w:rPr>
          <w:rFonts w:ascii="Arial Narrow" w:hAnsi="Arial Narrow"/>
          <w:sz w:val="24"/>
          <w:szCs w:val="24"/>
          <w:lang w:val="es-ES"/>
        </w:rPr>
        <w:t xml:space="preserve"> ca </w:t>
      </w:r>
      <w:proofErr w:type="spellStart"/>
      <w:r w:rsidRPr="00AD5F8D">
        <w:rPr>
          <w:rFonts w:ascii="Arial Narrow" w:hAnsi="Arial Narrow"/>
          <w:sz w:val="24"/>
          <w:szCs w:val="24"/>
          <w:lang w:val="es-ES"/>
        </w:rPr>
        <w:t>produsele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au</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fost</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livrate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partial</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sau</w:t>
      </w:r>
      <w:proofErr w:type="spellEnd"/>
      <w:r w:rsidRPr="00AD5F8D">
        <w:rPr>
          <w:rFonts w:ascii="Arial Narrow" w:hAnsi="Arial Narrow"/>
          <w:sz w:val="24"/>
          <w:szCs w:val="24"/>
          <w:lang w:val="es-ES"/>
        </w:rPr>
        <w:t xml:space="preserve"> total se </w:t>
      </w:r>
      <w:proofErr w:type="spellStart"/>
      <w:r w:rsidRPr="00AD5F8D">
        <w:rPr>
          <w:rFonts w:ascii="Arial Narrow" w:hAnsi="Arial Narrow"/>
          <w:sz w:val="24"/>
          <w:szCs w:val="24"/>
          <w:lang w:val="es-ES"/>
        </w:rPr>
        <w:t>face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dupa</w:t>
      </w:r>
      <w:proofErr w:type="spellEnd"/>
      <w:r w:rsidRPr="00AD5F8D">
        <w:rPr>
          <w:rFonts w:ascii="Arial Narrow" w:hAnsi="Arial Narrow"/>
          <w:sz w:val="24"/>
          <w:szCs w:val="24"/>
          <w:lang w:val="es-ES"/>
        </w:rPr>
        <w:t xml:space="preserve"> instalare si </w:t>
      </w:r>
      <w:proofErr w:type="spellStart"/>
      <w:r w:rsidRPr="00AD5F8D">
        <w:rPr>
          <w:rFonts w:ascii="Arial Narrow" w:hAnsi="Arial Narrow"/>
          <w:sz w:val="24"/>
          <w:szCs w:val="24"/>
          <w:lang w:val="es-ES"/>
        </w:rPr>
        <w:t>dupa</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receptie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prin</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semnarea</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primire</w:t>
      </w:r>
      <w:proofErr w:type="spellEnd"/>
      <w:r w:rsidRPr="00AD5F8D">
        <w:rPr>
          <w:rFonts w:ascii="Arial Narrow" w:hAnsi="Arial Narrow"/>
          <w:sz w:val="24"/>
          <w:szCs w:val="24"/>
          <w:lang w:val="es-ES"/>
        </w:rPr>
        <w:t xml:space="preserve"> de catre </w:t>
      </w:r>
      <w:proofErr w:type="spellStart"/>
      <w:r w:rsidRPr="00AD5F8D">
        <w:rPr>
          <w:rFonts w:ascii="Arial Narrow" w:hAnsi="Arial Narrow"/>
          <w:sz w:val="24"/>
          <w:szCs w:val="24"/>
          <w:lang w:val="es-ES"/>
        </w:rPr>
        <w:t>reprezentantul</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autorizat</w:t>
      </w:r>
      <w:proofErr w:type="spellEnd"/>
      <w:r w:rsidRPr="00AD5F8D">
        <w:rPr>
          <w:rFonts w:ascii="Arial Narrow" w:hAnsi="Arial Narrow"/>
          <w:sz w:val="24"/>
          <w:szCs w:val="24"/>
          <w:lang w:val="es-ES"/>
        </w:rPr>
        <w:t xml:space="preserve"> al </w:t>
      </w:r>
      <w:proofErr w:type="spellStart"/>
      <w:r w:rsidRPr="00AD5F8D">
        <w:rPr>
          <w:rFonts w:ascii="Arial Narrow" w:hAnsi="Arial Narrow"/>
          <w:sz w:val="24"/>
          <w:szCs w:val="24"/>
          <w:lang w:val="es-ES"/>
        </w:rPr>
        <w:t>acestuia</w:t>
      </w:r>
      <w:proofErr w:type="spellEnd"/>
      <w:r w:rsidRPr="00AD5F8D">
        <w:rPr>
          <w:rFonts w:ascii="Arial Narrow" w:hAnsi="Arial Narrow"/>
          <w:sz w:val="24"/>
          <w:szCs w:val="24"/>
          <w:lang w:val="es-ES"/>
        </w:rPr>
        <w:t xml:space="preserve">, pe </w:t>
      </w:r>
      <w:proofErr w:type="spellStart"/>
      <w:r w:rsidRPr="00AD5F8D">
        <w:rPr>
          <w:rFonts w:ascii="Arial Narrow" w:hAnsi="Arial Narrow"/>
          <w:sz w:val="24"/>
          <w:szCs w:val="24"/>
          <w:lang w:val="es-ES"/>
        </w:rPr>
        <w:t>documentele</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emise</w:t>
      </w:r>
      <w:proofErr w:type="spellEnd"/>
      <w:r w:rsidRPr="00AD5F8D">
        <w:rPr>
          <w:rFonts w:ascii="Arial Narrow" w:hAnsi="Arial Narrow"/>
          <w:sz w:val="24"/>
          <w:szCs w:val="24"/>
          <w:lang w:val="es-ES"/>
        </w:rPr>
        <w:t xml:space="preserve"> de </w:t>
      </w:r>
      <w:proofErr w:type="spellStart"/>
      <w:r w:rsidRPr="00AD5F8D">
        <w:rPr>
          <w:rFonts w:ascii="Arial Narrow" w:hAnsi="Arial Narrow"/>
          <w:sz w:val="24"/>
          <w:szCs w:val="24"/>
          <w:lang w:val="es-ES"/>
        </w:rPr>
        <w:t>furnizor</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pentru</w:t>
      </w:r>
      <w:proofErr w:type="spellEnd"/>
      <w:r w:rsidRPr="00AD5F8D">
        <w:rPr>
          <w:rFonts w:ascii="Arial Narrow" w:hAnsi="Arial Narrow"/>
          <w:sz w:val="24"/>
          <w:szCs w:val="24"/>
          <w:lang w:val="es-ES"/>
        </w:rPr>
        <w:t xml:space="preserve"> </w:t>
      </w:r>
      <w:proofErr w:type="spellStart"/>
      <w:r w:rsidRPr="00AD5F8D">
        <w:rPr>
          <w:rFonts w:ascii="Arial Narrow" w:hAnsi="Arial Narrow"/>
          <w:sz w:val="24"/>
          <w:szCs w:val="24"/>
          <w:lang w:val="es-ES"/>
        </w:rPr>
        <w:t>livrare</w:t>
      </w:r>
      <w:proofErr w:type="spellEnd"/>
      <w:r w:rsidRPr="00AD5F8D">
        <w:rPr>
          <w:rFonts w:ascii="Arial Narrow" w:hAnsi="Arial Narrow"/>
          <w:sz w:val="24"/>
          <w:szCs w:val="24"/>
          <w:lang w:val="es-ES"/>
        </w:rPr>
        <w:t>.</w:t>
      </w:r>
    </w:p>
    <w:p w14:paraId="7C4EAF25" w14:textId="77777777" w:rsidR="00273ADB" w:rsidRPr="00AD5F8D" w:rsidRDefault="00273ADB" w:rsidP="00AD5F8D">
      <w:pPr>
        <w:pStyle w:val="NoSpacing"/>
        <w:jc w:val="both"/>
        <w:rPr>
          <w:rFonts w:ascii="Arial Narrow" w:hAnsi="Arial Narrow"/>
          <w:sz w:val="24"/>
          <w:szCs w:val="24"/>
          <w:lang w:val="it-IT"/>
        </w:rPr>
      </w:pPr>
      <w:r w:rsidRPr="00AD5F8D">
        <w:rPr>
          <w:rFonts w:ascii="Arial Narrow" w:hAnsi="Arial Narrow"/>
          <w:b/>
          <w:bCs/>
          <w:sz w:val="24"/>
          <w:szCs w:val="24"/>
          <w:lang w:val="it-IT"/>
        </w:rPr>
        <w:t>12.4.</w:t>
      </w:r>
      <w:r w:rsidRPr="00AD5F8D">
        <w:rPr>
          <w:rFonts w:ascii="Arial Narrow" w:hAnsi="Arial Narrow"/>
          <w:sz w:val="24"/>
          <w:szCs w:val="24"/>
          <w:lang w:val="it-IT"/>
        </w:rPr>
        <w:t xml:space="preserve"> Livrarea produselor se considera incheiata in momentul in care sunt indeplinite prevederile clauzelor receptiei produselor. </w:t>
      </w:r>
    </w:p>
    <w:p w14:paraId="71A22A2E" w14:textId="055D3EB9" w:rsidR="00273ADB" w:rsidRPr="00AD5F8D" w:rsidRDefault="00273ADB" w:rsidP="00AD5F8D">
      <w:pPr>
        <w:pStyle w:val="NoSpacing"/>
        <w:jc w:val="both"/>
        <w:rPr>
          <w:rFonts w:ascii="Arial Narrow" w:hAnsi="Arial Narrow"/>
          <w:sz w:val="24"/>
          <w:szCs w:val="24"/>
          <w:lang w:val="pt-BR"/>
        </w:rPr>
      </w:pPr>
      <w:r w:rsidRPr="00AD5F8D">
        <w:rPr>
          <w:rFonts w:ascii="Arial Narrow" w:hAnsi="Arial Narrow"/>
          <w:b/>
          <w:bCs/>
          <w:sz w:val="24"/>
          <w:szCs w:val="24"/>
          <w:lang w:val="pt-BR"/>
        </w:rPr>
        <w:t>12.5</w:t>
      </w:r>
      <w:r w:rsidRPr="00AD5F8D">
        <w:rPr>
          <w:rFonts w:ascii="Arial Narrow" w:hAnsi="Arial Narrow"/>
          <w:sz w:val="24"/>
          <w:szCs w:val="24"/>
          <w:lang w:val="pt-BR"/>
        </w:rPr>
        <w:t xml:space="preserve"> Produsele vor fi insoțite la livrare de următoarele documente în limba română: Certificat de garanție, declarație de conformitate și manual de utilizare</w:t>
      </w:r>
      <w:r w:rsidR="003079D3">
        <w:rPr>
          <w:rFonts w:ascii="Arial Narrow" w:hAnsi="Arial Narrow"/>
          <w:sz w:val="24"/>
          <w:szCs w:val="24"/>
          <w:lang w:val="pt-BR"/>
        </w:rPr>
        <w:t xml:space="preserve"> (unde este cazul)</w:t>
      </w:r>
      <w:r w:rsidRPr="00AD5F8D">
        <w:rPr>
          <w:rFonts w:ascii="Arial Narrow" w:hAnsi="Arial Narrow"/>
          <w:sz w:val="24"/>
          <w:szCs w:val="24"/>
          <w:lang w:val="pt-BR"/>
        </w:rPr>
        <w:t>.</w:t>
      </w:r>
    </w:p>
    <w:p w14:paraId="75391DC5" w14:textId="77777777" w:rsidR="00273ADB" w:rsidRPr="00273ADB" w:rsidRDefault="00273ADB" w:rsidP="00AD5F8D">
      <w:pPr>
        <w:pStyle w:val="DefaultText"/>
        <w:jc w:val="both"/>
        <w:rPr>
          <w:rFonts w:ascii="Arial Narrow" w:hAnsi="Arial Narrow"/>
          <w:szCs w:val="24"/>
          <w:lang w:val="pt-BR"/>
        </w:rPr>
      </w:pPr>
    </w:p>
    <w:p w14:paraId="2B380089"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 xml:space="preserve">13. Recepţie şi verificări </w:t>
      </w:r>
    </w:p>
    <w:p w14:paraId="1E7945E3"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13.1.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reprezentantul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dreptul</w:t>
      </w:r>
      <w:proofErr w:type="spellEnd"/>
      <w:r w:rsidRPr="00273ADB">
        <w:rPr>
          <w:rFonts w:ascii="Arial Narrow" w:hAnsi="Arial Narrow"/>
          <w:szCs w:val="24"/>
          <w:lang w:val="es-ES"/>
        </w:rPr>
        <w:t xml:space="preserve"> de a </w:t>
      </w:r>
      <w:proofErr w:type="spellStart"/>
      <w:r w:rsidRPr="00273ADB">
        <w:rPr>
          <w:rFonts w:ascii="Arial Narrow" w:hAnsi="Arial Narrow"/>
          <w:szCs w:val="24"/>
          <w:lang w:val="es-ES"/>
        </w:rPr>
        <w:t>inspecta</w:t>
      </w:r>
      <w:proofErr w:type="spellEnd"/>
      <w:r w:rsidRPr="00273ADB">
        <w:rPr>
          <w:rFonts w:ascii="Arial Narrow" w:hAnsi="Arial Narrow"/>
          <w:szCs w:val="24"/>
          <w:lang w:val="es-ES"/>
        </w:rPr>
        <w:t xml:space="preserve"> si/</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testa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pentru</w:t>
      </w:r>
      <w:proofErr w:type="spellEnd"/>
      <w:r w:rsidRPr="00273ADB">
        <w:rPr>
          <w:rFonts w:ascii="Arial Narrow" w:hAnsi="Arial Narrow"/>
          <w:szCs w:val="24"/>
          <w:lang w:val="es-ES"/>
        </w:rPr>
        <w:t xml:space="preserve"> a verifica </w:t>
      </w:r>
      <w:proofErr w:type="spellStart"/>
      <w:r w:rsidRPr="00273ADB">
        <w:rPr>
          <w:rFonts w:ascii="Arial Narrow" w:hAnsi="Arial Narrow"/>
          <w:szCs w:val="24"/>
          <w:lang w:val="es-ES"/>
        </w:rPr>
        <w:t>conformitatea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specificatiile</w:t>
      </w:r>
      <w:proofErr w:type="spellEnd"/>
      <w:r w:rsidRPr="00273ADB">
        <w:rPr>
          <w:rFonts w:ascii="Arial Narrow" w:hAnsi="Arial Narrow"/>
          <w:szCs w:val="24"/>
          <w:lang w:val="es-ES"/>
        </w:rPr>
        <w:t xml:space="preserve"> din anexa/</w:t>
      </w:r>
      <w:proofErr w:type="spellStart"/>
      <w:r w:rsidRPr="00273ADB">
        <w:rPr>
          <w:rFonts w:ascii="Arial Narrow" w:hAnsi="Arial Narrow"/>
          <w:szCs w:val="24"/>
          <w:lang w:val="es-ES"/>
        </w:rPr>
        <w:t>anexele</w:t>
      </w:r>
      <w:proofErr w:type="spellEnd"/>
      <w:r w:rsidRPr="00273ADB">
        <w:rPr>
          <w:rFonts w:ascii="Arial Narrow" w:hAnsi="Arial Narrow"/>
          <w:szCs w:val="24"/>
          <w:lang w:val="es-ES"/>
        </w:rPr>
        <w:t xml:space="preserve"> la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w:t>
      </w:r>
    </w:p>
    <w:p w14:paraId="2D7ADF32"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13.2</w:t>
      </w:r>
      <w:r w:rsidRPr="00273ADB">
        <w:rPr>
          <w:rFonts w:ascii="Arial Narrow" w:hAnsi="Arial Narrow"/>
          <w:szCs w:val="24"/>
          <w:lang w:val="es-ES"/>
        </w:rPr>
        <w:t xml:space="preserve">. </w:t>
      </w:r>
      <w:proofErr w:type="gramStart"/>
      <w:r w:rsidRPr="00273ADB">
        <w:rPr>
          <w:rFonts w:ascii="Arial Narrow" w:hAnsi="Arial Narrow"/>
          <w:szCs w:val="24"/>
          <w:lang w:val="es-ES"/>
        </w:rPr>
        <w:t>-  (</w:t>
      </w:r>
      <w:proofErr w:type="gramEnd"/>
      <w:r w:rsidRPr="00273ADB">
        <w:rPr>
          <w:rFonts w:ascii="Arial Narrow" w:hAnsi="Arial Narrow"/>
          <w:szCs w:val="24"/>
          <w:lang w:val="es-ES"/>
        </w:rPr>
        <w:t xml:space="preserve">1) </w:t>
      </w:r>
      <w:proofErr w:type="spellStart"/>
      <w:r w:rsidRPr="00273ADB">
        <w:rPr>
          <w:rFonts w:ascii="Arial Narrow" w:hAnsi="Arial Narrow"/>
          <w:szCs w:val="24"/>
          <w:lang w:val="es-ES"/>
        </w:rPr>
        <w:t>Inspectiile</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testarile</w:t>
      </w:r>
      <w:proofErr w:type="spellEnd"/>
      <w:r w:rsidRPr="00273ADB">
        <w:rPr>
          <w:rFonts w:ascii="Arial Narrow" w:hAnsi="Arial Narrow"/>
          <w:szCs w:val="24"/>
          <w:lang w:val="es-ES"/>
        </w:rPr>
        <w:t xml:space="preserve"> la care </w:t>
      </w:r>
      <w:proofErr w:type="spellStart"/>
      <w:r w:rsidRPr="00273ADB">
        <w:rPr>
          <w:rFonts w:ascii="Arial Narrow" w:hAnsi="Arial Narrow"/>
          <w:szCs w:val="24"/>
          <w:lang w:val="es-ES"/>
        </w:rPr>
        <w:t>vor</w:t>
      </w:r>
      <w:proofErr w:type="spellEnd"/>
      <w:r w:rsidRPr="00273ADB">
        <w:rPr>
          <w:rFonts w:ascii="Arial Narrow" w:hAnsi="Arial Narrow"/>
          <w:szCs w:val="24"/>
          <w:lang w:val="es-ES"/>
        </w:rPr>
        <w:t xml:space="preserve"> fi supuse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cat</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conditiile</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trecere</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receptiei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provizorii</w:t>
      </w:r>
      <w:proofErr w:type="spellEnd"/>
      <w:r w:rsidRPr="00273ADB">
        <w:rPr>
          <w:rFonts w:ascii="Arial Narrow" w:hAnsi="Arial Narrow"/>
          <w:szCs w:val="24"/>
          <w:lang w:val="es-ES"/>
        </w:rPr>
        <w:t xml:space="preserve"> si a </w:t>
      </w:r>
      <w:proofErr w:type="spellStart"/>
      <w:r w:rsidRPr="00273ADB">
        <w:rPr>
          <w:rFonts w:ascii="Arial Narrow" w:hAnsi="Arial Narrow"/>
          <w:szCs w:val="24"/>
          <w:lang w:val="es-ES"/>
        </w:rPr>
        <w:t>receptiei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finale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calitative</w:t>
      </w:r>
      <w:proofErr w:type="spellEnd"/>
      <w:r w:rsidRPr="00273ADB">
        <w:rPr>
          <w:rFonts w:ascii="Arial Narrow" w:hAnsi="Arial Narrow"/>
          <w:szCs w:val="24"/>
          <w:lang w:val="es-ES"/>
        </w:rPr>
        <w:t xml:space="preserve">) sunt </w:t>
      </w:r>
      <w:proofErr w:type="spellStart"/>
      <w:r w:rsidRPr="00273ADB">
        <w:rPr>
          <w:rFonts w:ascii="Arial Narrow" w:hAnsi="Arial Narrow"/>
          <w:szCs w:val="24"/>
          <w:lang w:val="es-ES"/>
        </w:rPr>
        <w:t>descrise</w:t>
      </w:r>
      <w:proofErr w:type="spellEnd"/>
      <w:r w:rsidRPr="00273ADB">
        <w:rPr>
          <w:rFonts w:ascii="Arial Narrow" w:hAnsi="Arial Narrow"/>
          <w:szCs w:val="24"/>
          <w:lang w:val="es-ES"/>
        </w:rPr>
        <w:t xml:space="preserve"> in anexa/</w:t>
      </w:r>
      <w:proofErr w:type="spellStart"/>
      <w:r w:rsidRPr="00273ADB">
        <w:rPr>
          <w:rFonts w:ascii="Arial Narrow" w:hAnsi="Arial Narrow"/>
          <w:szCs w:val="24"/>
          <w:lang w:val="es-ES"/>
        </w:rPr>
        <w:t>anexele</w:t>
      </w:r>
      <w:proofErr w:type="spellEnd"/>
      <w:r w:rsidRPr="00273ADB">
        <w:rPr>
          <w:rFonts w:ascii="Arial Narrow" w:hAnsi="Arial Narrow"/>
          <w:szCs w:val="24"/>
          <w:lang w:val="es-ES"/>
        </w:rPr>
        <w:t xml:space="preserve"> la </w:t>
      </w:r>
      <w:proofErr w:type="spellStart"/>
      <w:r w:rsidRPr="00273ADB">
        <w:rPr>
          <w:rFonts w:ascii="Arial Narrow" w:hAnsi="Arial Narrow"/>
          <w:szCs w:val="24"/>
          <w:lang w:val="es-ES"/>
        </w:rPr>
        <w:t>prezentul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 xml:space="preserve">. </w:t>
      </w:r>
    </w:p>
    <w:p w14:paraId="5DD150D0" w14:textId="77777777" w:rsidR="00273ADB" w:rsidRPr="00273ADB" w:rsidRDefault="00273ADB" w:rsidP="00AD5F8D">
      <w:pPr>
        <w:pStyle w:val="DefaultText"/>
        <w:ind w:firstLine="720"/>
        <w:jc w:val="both"/>
        <w:rPr>
          <w:rFonts w:ascii="Arial Narrow" w:hAnsi="Arial Narrow"/>
          <w:szCs w:val="24"/>
          <w:lang w:val="es-ES"/>
        </w:rPr>
      </w:pPr>
      <w:r w:rsidRPr="00273ADB">
        <w:rPr>
          <w:rFonts w:ascii="Arial Narrow" w:hAnsi="Arial Narrow"/>
          <w:szCs w:val="24"/>
          <w:lang w:val="es-ES"/>
        </w:rPr>
        <w:t xml:space="preserve">(2)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de a notifica, in </w:t>
      </w:r>
      <w:proofErr w:type="spellStart"/>
      <w:r w:rsidRPr="00273ADB">
        <w:rPr>
          <w:rFonts w:ascii="Arial Narrow" w:hAnsi="Arial Narrow"/>
          <w:szCs w:val="24"/>
          <w:lang w:val="es-ES"/>
        </w:rPr>
        <w:t>scris</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identitatea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reprezentantilor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imputerniciti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pentru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efectuarea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receptiei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testelor</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inspectiilor</w:t>
      </w:r>
      <w:proofErr w:type="spellEnd"/>
      <w:r w:rsidRPr="00273ADB">
        <w:rPr>
          <w:rFonts w:ascii="Arial Narrow" w:hAnsi="Arial Narrow"/>
          <w:szCs w:val="24"/>
          <w:lang w:val="es-ES"/>
        </w:rPr>
        <w:t>.</w:t>
      </w:r>
    </w:p>
    <w:p w14:paraId="421618A0" w14:textId="4DA3FB35" w:rsidR="00273ADB" w:rsidRPr="00273ADB" w:rsidRDefault="00273ADB" w:rsidP="00AD5F8D">
      <w:pPr>
        <w:pStyle w:val="DefaultText"/>
        <w:jc w:val="both"/>
        <w:rPr>
          <w:rFonts w:ascii="Arial Narrow" w:hAnsi="Arial Narrow"/>
          <w:i/>
          <w:szCs w:val="24"/>
          <w:lang w:val="es-ES"/>
        </w:rPr>
      </w:pPr>
      <w:r w:rsidRPr="00273ADB">
        <w:rPr>
          <w:rFonts w:ascii="Arial Narrow" w:hAnsi="Arial Narrow"/>
          <w:b/>
          <w:szCs w:val="24"/>
          <w:lang w:val="es-ES"/>
        </w:rPr>
        <w:t xml:space="preserve">13.3. </w:t>
      </w:r>
      <w:proofErr w:type="spellStart"/>
      <w:r w:rsidRPr="00273ADB">
        <w:rPr>
          <w:rFonts w:ascii="Arial Narrow" w:hAnsi="Arial Narrow"/>
          <w:szCs w:val="24"/>
          <w:lang w:val="es-ES"/>
        </w:rPr>
        <w:t>Inspectiile</w:t>
      </w:r>
      <w:proofErr w:type="spellEnd"/>
      <w:r w:rsidRPr="00273ADB">
        <w:rPr>
          <w:rFonts w:ascii="Arial Narrow" w:hAnsi="Arial Narrow"/>
          <w:szCs w:val="24"/>
          <w:lang w:val="es-ES"/>
        </w:rPr>
        <w:t xml:space="preserve"> si </w:t>
      </w:r>
      <w:proofErr w:type="spellStart"/>
      <w:proofErr w:type="gramStart"/>
      <w:r w:rsidRPr="00273ADB">
        <w:rPr>
          <w:rFonts w:ascii="Arial Narrow" w:hAnsi="Arial Narrow"/>
          <w:szCs w:val="24"/>
          <w:lang w:val="es-ES"/>
        </w:rPr>
        <w:t>testele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receptiei</w:t>
      </w:r>
      <w:proofErr w:type="spellEnd"/>
      <w:proofErr w:type="gramEnd"/>
      <w:r w:rsidRPr="00273ADB">
        <w:rPr>
          <w:rFonts w:ascii="Arial Narrow" w:hAnsi="Arial Narrow"/>
          <w:szCs w:val="24"/>
          <w:lang w:val="es-ES"/>
        </w:rPr>
        <w:t xml:space="preserve"> </w:t>
      </w:r>
      <w:proofErr w:type="spellStart"/>
      <w:r w:rsidRPr="00273ADB">
        <w:rPr>
          <w:rFonts w:ascii="Arial Narrow" w:hAnsi="Arial Narrow"/>
          <w:szCs w:val="24"/>
          <w:lang w:val="es-ES"/>
        </w:rPr>
        <w:t>produselor</w:t>
      </w:r>
      <w:proofErr w:type="spellEnd"/>
      <w:r w:rsidRPr="00273ADB">
        <w:rPr>
          <w:rFonts w:ascii="Arial Narrow" w:hAnsi="Arial Narrow"/>
          <w:szCs w:val="24"/>
          <w:lang w:val="es-ES"/>
        </w:rPr>
        <w:t>(</w:t>
      </w:r>
      <w:proofErr w:type="spellStart"/>
      <w:r w:rsidRPr="00273ADB">
        <w:rPr>
          <w:rFonts w:ascii="Arial Narrow" w:hAnsi="Arial Narrow"/>
          <w:szCs w:val="24"/>
          <w:lang w:val="es-ES"/>
        </w:rPr>
        <w:t>calitative</w:t>
      </w:r>
      <w:proofErr w:type="spellEnd"/>
      <w:r w:rsidRPr="00273ADB">
        <w:rPr>
          <w:rFonts w:ascii="Arial Narrow" w:hAnsi="Arial Narrow"/>
          <w:szCs w:val="24"/>
          <w:lang w:val="es-ES"/>
        </w:rPr>
        <w:t xml:space="preserve">) se </w:t>
      </w:r>
      <w:proofErr w:type="spellStart"/>
      <w:r w:rsidRPr="00273ADB">
        <w:rPr>
          <w:rFonts w:ascii="Arial Narrow" w:hAnsi="Arial Narrow"/>
          <w:szCs w:val="24"/>
          <w:lang w:val="es-ES"/>
        </w:rPr>
        <w:t>vor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face</w:t>
      </w:r>
      <w:proofErr w:type="spellEnd"/>
      <w:r w:rsidRPr="00273ADB">
        <w:rPr>
          <w:rFonts w:ascii="Arial Narrow" w:hAnsi="Arial Narrow"/>
          <w:szCs w:val="24"/>
          <w:lang w:val="es-ES"/>
        </w:rPr>
        <w:t xml:space="preserve"> la </w:t>
      </w:r>
      <w:proofErr w:type="spellStart"/>
      <w:r w:rsidRPr="00273ADB">
        <w:rPr>
          <w:rFonts w:ascii="Arial Narrow" w:hAnsi="Arial Narrow"/>
          <w:szCs w:val="24"/>
          <w:lang w:val="es-ES"/>
        </w:rPr>
        <w:t>destinatia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finala</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produselor</w:t>
      </w:r>
      <w:proofErr w:type="spellEnd"/>
      <w:r w:rsidRPr="00273ADB">
        <w:rPr>
          <w:rFonts w:ascii="Arial Narrow" w:hAnsi="Arial Narrow"/>
          <w:szCs w:val="24"/>
          <w:lang w:val="es-ES"/>
        </w:rPr>
        <w:t>, la</w:t>
      </w:r>
      <w:r w:rsidR="00AD5F8D">
        <w:rPr>
          <w:rFonts w:ascii="Arial Narrow" w:hAnsi="Arial Narrow"/>
          <w:szCs w:val="24"/>
          <w:lang w:val="es-ES"/>
        </w:rPr>
        <w:t xml:space="preserve"> </w:t>
      </w:r>
      <w:proofErr w:type="spellStart"/>
      <w:r w:rsidR="00AD5F8D">
        <w:rPr>
          <w:rFonts w:ascii="Arial Narrow" w:hAnsi="Arial Narrow"/>
          <w:szCs w:val="24"/>
          <w:lang w:val="es-ES"/>
        </w:rPr>
        <w:t>Scoala</w:t>
      </w:r>
      <w:proofErr w:type="spellEnd"/>
      <w:r w:rsidR="00AD5F8D">
        <w:rPr>
          <w:rFonts w:ascii="Arial Narrow" w:hAnsi="Arial Narrow"/>
          <w:szCs w:val="24"/>
          <w:lang w:val="es-ES"/>
        </w:rPr>
        <w:t xml:space="preserve"> </w:t>
      </w:r>
      <w:proofErr w:type="spellStart"/>
      <w:r w:rsidR="00AD5F8D">
        <w:rPr>
          <w:rFonts w:ascii="Arial Narrow" w:hAnsi="Arial Narrow"/>
          <w:szCs w:val="24"/>
          <w:lang w:val="es-ES"/>
        </w:rPr>
        <w:t>Gimnaziala</w:t>
      </w:r>
      <w:proofErr w:type="spellEnd"/>
      <w:r w:rsidR="00AD5F8D">
        <w:rPr>
          <w:rFonts w:ascii="Arial Narrow" w:hAnsi="Arial Narrow"/>
          <w:szCs w:val="24"/>
          <w:lang w:val="es-ES"/>
        </w:rPr>
        <w:t xml:space="preserve"> </w:t>
      </w:r>
      <w:proofErr w:type="spellStart"/>
      <w:r w:rsidR="00AD5F8D">
        <w:rPr>
          <w:rFonts w:ascii="Arial Narrow" w:hAnsi="Arial Narrow"/>
          <w:szCs w:val="24"/>
          <w:lang w:val="es-ES"/>
        </w:rPr>
        <w:t>Nr</w:t>
      </w:r>
      <w:proofErr w:type="spellEnd"/>
      <w:r w:rsidR="00AD5F8D">
        <w:rPr>
          <w:rFonts w:ascii="Arial Narrow" w:hAnsi="Arial Narrow"/>
          <w:szCs w:val="24"/>
          <w:lang w:val="es-ES"/>
        </w:rPr>
        <w:t>. 1 Horoatu Crasnei</w:t>
      </w:r>
      <w:r w:rsidRPr="00273ADB">
        <w:rPr>
          <w:rFonts w:ascii="Arial Narrow" w:hAnsi="Arial Narrow"/>
          <w:b/>
          <w:szCs w:val="24"/>
          <w:lang w:val="fr-FR"/>
        </w:rPr>
        <w:t>,</w:t>
      </w:r>
      <w:r w:rsidRPr="00273ADB">
        <w:rPr>
          <w:rFonts w:ascii="Arial Narrow" w:hAnsi="Arial Narrow"/>
          <w:szCs w:val="24"/>
          <w:lang w:val="fr-FR"/>
        </w:rPr>
        <w:t xml:space="preserve"> </w:t>
      </w:r>
      <w:proofErr w:type="spellStart"/>
      <w:r w:rsidRPr="00273ADB">
        <w:rPr>
          <w:rFonts w:ascii="Arial Narrow" w:hAnsi="Arial Narrow"/>
          <w:szCs w:val="24"/>
          <w:lang w:val="fr-FR"/>
        </w:rPr>
        <w:t>cu</w:t>
      </w:r>
      <w:proofErr w:type="spellEnd"/>
      <w:r w:rsidRPr="00273ADB">
        <w:rPr>
          <w:rFonts w:ascii="Arial Narrow" w:hAnsi="Arial Narrow"/>
          <w:szCs w:val="24"/>
          <w:lang w:val="fr-FR"/>
        </w:rPr>
        <w:t xml:space="preserve"> </w:t>
      </w:r>
      <w:proofErr w:type="spellStart"/>
      <w:r w:rsidRPr="00273ADB">
        <w:rPr>
          <w:rFonts w:ascii="Arial Narrow" w:hAnsi="Arial Narrow"/>
          <w:szCs w:val="24"/>
          <w:lang w:val="fr-FR"/>
        </w:rPr>
        <w:t>sediu</w:t>
      </w:r>
      <w:proofErr w:type="spellEnd"/>
      <w:r w:rsidRPr="00273ADB">
        <w:rPr>
          <w:rFonts w:ascii="Arial Narrow" w:hAnsi="Arial Narrow"/>
          <w:szCs w:val="24"/>
          <w:lang w:val="fr-FR"/>
        </w:rPr>
        <w:t xml:space="preserve"> </w:t>
      </w:r>
      <w:proofErr w:type="spellStart"/>
      <w:r w:rsidRPr="00273ADB">
        <w:rPr>
          <w:rFonts w:ascii="Arial Narrow" w:hAnsi="Arial Narrow"/>
          <w:szCs w:val="24"/>
          <w:lang w:val="fr-FR"/>
        </w:rPr>
        <w:t>în</w:t>
      </w:r>
      <w:proofErr w:type="spellEnd"/>
      <w:r w:rsidRPr="00273ADB">
        <w:rPr>
          <w:rFonts w:ascii="Arial Narrow" w:hAnsi="Arial Narrow"/>
          <w:szCs w:val="24"/>
          <w:lang w:val="fr-FR"/>
        </w:rPr>
        <w:t xml:space="preserve"> </w:t>
      </w:r>
      <w:proofErr w:type="spellStart"/>
      <w:r w:rsidRPr="00273ADB">
        <w:rPr>
          <w:rFonts w:ascii="Arial Narrow" w:hAnsi="Arial Narrow"/>
          <w:szCs w:val="24"/>
          <w:lang w:val="fr-FR"/>
        </w:rPr>
        <w:t>Sat</w:t>
      </w:r>
      <w:proofErr w:type="spellEnd"/>
      <w:r w:rsidRPr="00273ADB">
        <w:rPr>
          <w:rFonts w:ascii="Arial Narrow" w:hAnsi="Arial Narrow"/>
          <w:szCs w:val="24"/>
          <w:lang w:val="fr-FR"/>
        </w:rPr>
        <w:t xml:space="preserve"> Horoatu Crasnei, </w:t>
      </w:r>
      <w:proofErr w:type="spellStart"/>
      <w:r w:rsidRPr="00273ADB">
        <w:rPr>
          <w:rFonts w:ascii="Arial Narrow" w:hAnsi="Arial Narrow"/>
          <w:szCs w:val="24"/>
          <w:lang w:val="fr-FR"/>
        </w:rPr>
        <w:t>Comuna</w:t>
      </w:r>
      <w:proofErr w:type="spellEnd"/>
      <w:r w:rsidRPr="00273ADB">
        <w:rPr>
          <w:rFonts w:ascii="Arial Narrow" w:hAnsi="Arial Narrow"/>
          <w:szCs w:val="24"/>
          <w:lang w:val="fr-FR"/>
        </w:rPr>
        <w:t xml:space="preserve"> Horoatu Crasnei, </w:t>
      </w:r>
      <w:proofErr w:type="spellStart"/>
      <w:r w:rsidRPr="00273ADB">
        <w:rPr>
          <w:rFonts w:ascii="Arial Narrow" w:hAnsi="Arial Narrow"/>
          <w:szCs w:val="24"/>
          <w:lang w:val="fr-FR"/>
        </w:rPr>
        <w:t>Jud</w:t>
      </w:r>
      <w:proofErr w:type="spellEnd"/>
      <w:r w:rsidRPr="00273ADB">
        <w:rPr>
          <w:rFonts w:ascii="Arial Narrow" w:hAnsi="Arial Narrow"/>
          <w:szCs w:val="24"/>
          <w:lang w:val="fr-FR"/>
        </w:rPr>
        <w:t>. Sălaj</w:t>
      </w:r>
      <w:r w:rsidR="00AD5F8D">
        <w:rPr>
          <w:rFonts w:ascii="Arial Narrow" w:hAnsi="Arial Narrow"/>
          <w:szCs w:val="24"/>
          <w:lang w:val="fr-FR"/>
        </w:rPr>
        <w:t>.</w:t>
      </w:r>
    </w:p>
    <w:p w14:paraId="64BB7C87"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13.4. </w:t>
      </w:r>
      <w:r w:rsidRPr="00273ADB">
        <w:rPr>
          <w:rFonts w:ascii="Arial Narrow" w:hAnsi="Arial Narrow"/>
          <w:szCs w:val="24"/>
          <w:lang w:val="es-ES"/>
        </w:rPr>
        <w:t xml:space="preserve">Daca </w:t>
      </w:r>
      <w:proofErr w:type="spellStart"/>
      <w:r w:rsidRPr="00273ADB">
        <w:rPr>
          <w:rFonts w:ascii="Arial Narrow" w:hAnsi="Arial Narrow"/>
          <w:szCs w:val="24"/>
          <w:lang w:val="es-ES"/>
        </w:rPr>
        <w:t>vreunul</w:t>
      </w:r>
      <w:proofErr w:type="spellEnd"/>
      <w:r w:rsidRPr="00273ADB">
        <w:rPr>
          <w:rFonts w:ascii="Arial Narrow" w:hAnsi="Arial Narrow"/>
          <w:szCs w:val="24"/>
          <w:lang w:val="es-ES"/>
        </w:rPr>
        <w:t xml:space="preserve"> din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inspectate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testate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corespunde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specificatiilor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dreptul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il</w:t>
      </w:r>
      <w:proofErr w:type="spellEnd"/>
      <w:r w:rsidRPr="00273ADB">
        <w:rPr>
          <w:rFonts w:ascii="Arial Narrow" w:hAnsi="Arial Narrow"/>
          <w:szCs w:val="24"/>
          <w:lang w:val="es-ES"/>
        </w:rPr>
        <w:t xml:space="preserve"> respinga, </w:t>
      </w:r>
      <w:proofErr w:type="spellStart"/>
      <w:r w:rsidRPr="00273ADB">
        <w:rPr>
          <w:rFonts w:ascii="Arial Narrow" w:hAnsi="Arial Narrow"/>
          <w:szCs w:val="24"/>
          <w:lang w:val="es-ES"/>
        </w:rPr>
        <w:t>iar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fara a modifica </w:t>
      </w:r>
      <w:proofErr w:type="spellStart"/>
      <w:r w:rsidRPr="00273ADB">
        <w:rPr>
          <w:rFonts w:ascii="Arial Narrow" w:hAnsi="Arial Narrow"/>
          <w:szCs w:val="24"/>
          <w:lang w:val="es-ES"/>
        </w:rPr>
        <w:t>pretul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contractului</w:t>
      </w:r>
      <w:proofErr w:type="spellEnd"/>
      <w:r w:rsidRPr="00273ADB">
        <w:rPr>
          <w:rFonts w:ascii="Arial Narrow" w:hAnsi="Arial Narrow"/>
          <w:szCs w:val="24"/>
          <w:lang w:val="es-ES"/>
        </w:rPr>
        <w:t xml:space="preserve">: </w:t>
      </w:r>
      <w:r w:rsidRPr="00273ADB">
        <w:rPr>
          <w:rFonts w:ascii="Arial Narrow" w:hAnsi="Arial Narrow"/>
          <w:szCs w:val="24"/>
          <w:lang w:val="es-ES"/>
        </w:rPr>
        <w:tab/>
        <w:t xml:space="preserve">          </w:t>
      </w:r>
    </w:p>
    <w:p w14:paraId="07A52F0C"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szCs w:val="24"/>
          <w:lang w:val="es-ES"/>
        </w:rPr>
        <w:t xml:space="preserve">        a) de a </w:t>
      </w:r>
      <w:proofErr w:type="spellStart"/>
      <w:r w:rsidRPr="00273ADB">
        <w:rPr>
          <w:rFonts w:ascii="Arial Narrow" w:hAnsi="Arial Narrow"/>
          <w:szCs w:val="24"/>
          <w:lang w:val="es-ES"/>
        </w:rPr>
        <w:t>inlocui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refuzate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p>
    <w:p w14:paraId="670A9754"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szCs w:val="24"/>
          <w:lang w:val="es-ES"/>
        </w:rPr>
        <w:t xml:space="preserve">        b) de a </w:t>
      </w:r>
      <w:proofErr w:type="spellStart"/>
      <w:r w:rsidRPr="00273ADB">
        <w:rPr>
          <w:rFonts w:ascii="Arial Narrow" w:hAnsi="Arial Narrow"/>
          <w:szCs w:val="24"/>
          <w:lang w:val="es-ES"/>
        </w:rPr>
        <w:t>face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toate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modificarile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necesare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pentru</w:t>
      </w:r>
      <w:proofErr w:type="spellEnd"/>
      <w:r w:rsidRPr="00273ADB">
        <w:rPr>
          <w:rFonts w:ascii="Arial Narrow" w:hAnsi="Arial Narrow"/>
          <w:szCs w:val="24"/>
          <w:lang w:val="es-ES"/>
        </w:rPr>
        <w:t xml:space="preserve"> ca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corespunda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specificatiilor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tehnice</w:t>
      </w:r>
      <w:proofErr w:type="spellEnd"/>
      <w:r w:rsidRPr="00273ADB">
        <w:rPr>
          <w:rFonts w:ascii="Arial Narrow" w:hAnsi="Arial Narrow"/>
          <w:szCs w:val="24"/>
          <w:lang w:val="es-ES"/>
        </w:rPr>
        <w:t xml:space="preserve">.  </w:t>
      </w:r>
    </w:p>
    <w:p w14:paraId="1C5C65A8"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13.5. </w:t>
      </w:r>
      <w:proofErr w:type="spellStart"/>
      <w:r w:rsidRPr="00273ADB">
        <w:rPr>
          <w:rFonts w:ascii="Arial Narrow" w:hAnsi="Arial Narrow"/>
          <w:szCs w:val="24"/>
          <w:lang w:val="es-ES"/>
        </w:rPr>
        <w:t>Dreptul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achizitorului</w:t>
      </w:r>
      <w:proofErr w:type="spellEnd"/>
      <w:r w:rsidRPr="00273ADB">
        <w:rPr>
          <w:rFonts w:ascii="Arial Narrow" w:hAnsi="Arial Narrow"/>
          <w:szCs w:val="24"/>
          <w:lang w:val="es-ES"/>
        </w:rPr>
        <w:t xml:space="preserve"> de a </w:t>
      </w:r>
      <w:proofErr w:type="spellStart"/>
      <w:r w:rsidRPr="00273ADB">
        <w:rPr>
          <w:rFonts w:ascii="Arial Narrow" w:hAnsi="Arial Narrow"/>
          <w:szCs w:val="24"/>
          <w:lang w:val="es-ES"/>
        </w:rPr>
        <w:t>inspecta</w:t>
      </w:r>
      <w:proofErr w:type="spellEnd"/>
      <w:r w:rsidRPr="00273ADB">
        <w:rPr>
          <w:rFonts w:ascii="Arial Narrow" w:hAnsi="Arial Narrow"/>
          <w:szCs w:val="24"/>
          <w:lang w:val="es-ES"/>
        </w:rPr>
        <w:t xml:space="preserve">, testa si, daca este </w:t>
      </w:r>
      <w:proofErr w:type="spellStart"/>
      <w:r w:rsidRPr="00273ADB">
        <w:rPr>
          <w:rFonts w:ascii="Arial Narrow" w:hAnsi="Arial Narrow"/>
          <w:szCs w:val="24"/>
          <w:lang w:val="es-ES"/>
        </w:rPr>
        <w:t>necesar</w:t>
      </w:r>
      <w:proofErr w:type="spellEnd"/>
      <w:r w:rsidRPr="00273ADB">
        <w:rPr>
          <w:rFonts w:ascii="Arial Narrow" w:hAnsi="Arial Narrow"/>
          <w:szCs w:val="24"/>
          <w:lang w:val="es-ES"/>
        </w:rPr>
        <w:t xml:space="preserve">, de a </w:t>
      </w:r>
      <w:proofErr w:type="spellStart"/>
      <w:r w:rsidRPr="00273ADB">
        <w:rPr>
          <w:rFonts w:ascii="Arial Narrow" w:hAnsi="Arial Narrow"/>
          <w:szCs w:val="24"/>
          <w:lang w:val="es-ES"/>
        </w:rPr>
        <w:t>respinge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nu</w:t>
      </w:r>
      <w:proofErr w:type="spellEnd"/>
      <w:r w:rsidRPr="00273ADB">
        <w:rPr>
          <w:rFonts w:ascii="Arial Narrow" w:hAnsi="Arial Narrow"/>
          <w:szCs w:val="24"/>
          <w:lang w:val="es-ES"/>
        </w:rPr>
        <w:t xml:space="preserve"> va fi </w:t>
      </w:r>
      <w:proofErr w:type="spellStart"/>
      <w:r w:rsidRPr="00273ADB">
        <w:rPr>
          <w:rFonts w:ascii="Arial Narrow" w:hAnsi="Arial Narrow"/>
          <w:szCs w:val="24"/>
          <w:lang w:val="es-ES"/>
        </w:rPr>
        <w:t>limitat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amanat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datorita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faptului</w:t>
      </w:r>
      <w:proofErr w:type="spellEnd"/>
      <w:r w:rsidRPr="00273ADB">
        <w:rPr>
          <w:rFonts w:ascii="Arial Narrow" w:hAnsi="Arial Narrow"/>
          <w:szCs w:val="24"/>
          <w:lang w:val="es-ES"/>
        </w:rPr>
        <w:t xml:space="preserve"> ca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fost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inspectate</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testate</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furnizor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fara </w:t>
      </w:r>
      <w:proofErr w:type="spellStart"/>
      <w:r w:rsidRPr="00273ADB">
        <w:rPr>
          <w:rFonts w:ascii="Arial Narrow" w:hAnsi="Arial Narrow"/>
          <w:szCs w:val="24"/>
          <w:lang w:val="es-ES"/>
        </w:rPr>
        <w:t>participarea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unui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reprezentant</w:t>
      </w:r>
      <w:proofErr w:type="spellEnd"/>
      <w:r w:rsidRPr="00273ADB">
        <w:rPr>
          <w:rFonts w:ascii="Arial Narrow" w:hAnsi="Arial Narrow"/>
          <w:szCs w:val="24"/>
          <w:lang w:val="es-ES"/>
        </w:rPr>
        <w:t xml:space="preserve"> al </w:t>
      </w:r>
      <w:proofErr w:type="spellStart"/>
      <w:r w:rsidRPr="00273ADB">
        <w:rPr>
          <w:rFonts w:ascii="Arial Narrow" w:hAnsi="Arial Narrow"/>
          <w:szCs w:val="24"/>
          <w:lang w:val="es-ES"/>
        </w:rPr>
        <w:t>achizitorului</w:t>
      </w:r>
      <w:proofErr w:type="spellEnd"/>
      <w:r w:rsidRPr="00273ADB">
        <w:rPr>
          <w:rFonts w:ascii="Arial Narrow" w:hAnsi="Arial Narrow"/>
          <w:szCs w:val="24"/>
          <w:lang w:val="es-ES"/>
        </w:rPr>
        <w:t xml:space="preserve">, anterior </w:t>
      </w:r>
      <w:proofErr w:type="spellStart"/>
      <w:r w:rsidRPr="00273ADB">
        <w:rPr>
          <w:rFonts w:ascii="Arial Narrow" w:hAnsi="Arial Narrow"/>
          <w:szCs w:val="24"/>
          <w:lang w:val="es-ES"/>
        </w:rPr>
        <w:t>livrarii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acestora</w:t>
      </w:r>
      <w:proofErr w:type="spellEnd"/>
      <w:r w:rsidRPr="00273ADB">
        <w:rPr>
          <w:rFonts w:ascii="Arial Narrow" w:hAnsi="Arial Narrow"/>
          <w:szCs w:val="24"/>
          <w:lang w:val="es-ES"/>
        </w:rPr>
        <w:t xml:space="preserve"> la </w:t>
      </w:r>
      <w:proofErr w:type="spellStart"/>
      <w:r w:rsidRPr="00273ADB">
        <w:rPr>
          <w:rFonts w:ascii="Arial Narrow" w:hAnsi="Arial Narrow"/>
          <w:szCs w:val="24"/>
          <w:lang w:val="es-ES"/>
        </w:rPr>
        <w:t>destinatia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finala</w:t>
      </w:r>
      <w:proofErr w:type="spellEnd"/>
      <w:r w:rsidRPr="00273ADB">
        <w:rPr>
          <w:rFonts w:ascii="Arial Narrow" w:hAnsi="Arial Narrow"/>
          <w:szCs w:val="24"/>
          <w:lang w:val="es-ES"/>
        </w:rPr>
        <w:t>.</w:t>
      </w:r>
    </w:p>
    <w:p w14:paraId="346F23D8" w14:textId="3C924242" w:rsidR="00794369"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13.6. </w:t>
      </w:r>
      <w:proofErr w:type="spellStart"/>
      <w:r w:rsidRPr="00273ADB">
        <w:rPr>
          <w:rFonts w:ascii="Arial Narrow" w:hAnsi="Arial Narrow"/>
          <w:szCs w:val="24"/>
          <w:lang w:val="es-ES"/>
        </w:rPr>
        <w:t>Prevederile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clauzelor</w:t>
      </w:r>
      <w:proofErr w:type="spellEnd"/>
      <w:r w:rsidRPr="00273ADB">
        <w:rPr>
          <w:rFonts w:ascii="Arial Narrow" w:hAnsi="Arial Narrow"/>
          <w:szCs w:val="24"/>
          <w:lang w:val="es-ES"/>
        </w:rPr>
        <w:t xml:space="preserve"> 14.1-14.4. </w:t>
      </w:r>
      <w:proofErr w:type="spellStart"/>
      <w:r w:rsidRPr="00273ADB">
        <w:rPr>
          <w:rFonts w:ascii="Arial Narrow" w:hAnsi="Arial Narrow"/>
          <w:szCs w:val="24"/>
          <w:lang w:val="es-ES"/>
        </w:rPr>
        <w:t>nu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vor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absolvi</w:t>
      </w:r>
      <w:proofErr w:type="spellEnd"/>
      <w:r w:rsidRPr="00273ADB">
        <w:rPr>
          <w:rFonts w:ascii="Arial Narrow" w:hAnsi="Arial Narrow"/>
          <w:szCs w:val="24"/>
          <w:lang w:val="es-ES"/>
        </w:rPr>
        <w:t xml:space="preserve"> pe </w:t>
      </w:r>
      <w:proofErr w:type="spellStart"/>
      <w:r w:rsidRPr="00273ADB">
        <w:rPr>
          <w:rFonts w:ascii="Arial Narrow" w:hAnsi="Arial Narrow"/>
          <w:szCs w:val="24"/>
          <w:lang w:val="es-ES"/>
        </w:rPr>
        <w:t>furnizor</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asumarii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garantiilor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altor </w:t>
      </w:r>
      <w:proofErr w:type="spellStart"/>
      <w:r w:rsidRPr="00273ADB">
        <w:rPr>
          <w:rFonts w:ascii="Arial Narrow" w:hAnsi="Arial Narrow"/>
          <w:szCs w:val="24"/>
          <w:lang w:val="es-ES"/>
        </w:rPr>
        <w:t>obligatii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prevazute</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 xml:space="preserve">. </w:t>
      </w:r>
    </w:p>
    <w:p w14:paraId="647CC38C" w14:textId="77777777" w:rsidR="00273ADB" w:rsidRPr="00273ADB" w:rsidRDefault="00273ADB" w:rsidP="00AD5F8D">
      <w:pPr>
        <w:pStyle w:val="DefaultText"/>
        <w:jc w:val="both"/>
        <w:rPr>
          <w:rFonts w:ascii="Arial Narrow" w:hAnsi="Arial Narrow"/>
          <w:b/>
          <w:szCs w:val="24"/>
          <w:lang w:val="es-ES"/>
        </w:rPr>
      </w:pPr>
      <w:r w:rsidRPr="00273ADB">
        <w:rPr>
          <w:rFonts w:ascii="Arial Narrow" w:hAnsi="Arial Narrow"/>
          <w:b/>
          <w:bCs/>
          <w:color w:val="000000"/>
          <w:szCs w:val="24"/>
          <w:lang w:val="ro-RO"/>
        </w:rPr>
        <w:t>14.</w:t>
      </w:r>
      <w:proofErr w:type="spellStart"/>
      <w:r w:rsidRPr="00273ADB">
        <w:rPr>
          <w:rFonts w:ascii="Arial Narrow" w:hAnsi="Arial Narrow"/>
          <w:b/>
          <w:szCs w:val="24"/>
          <w:lang w:val="es-ES"/>
        </w:rPr>
        <w:t>Perioada</w:t>
      </w:r>
      <w:proofErr w:type="spellEnd"/>
      <w:r w:rsidRPr="00273ADB">
        <w:rPr>
          <w:rFonts w:ascii="Arial Narrow" w:hAnsi="Arial Narrow"/>
          <w:b/>
          <w:szCs w:val="24"/>
          <w:lang w:val="es-ES"/>
        </w:rPr>
        <w:t xml:space="preserve"> de </w:t>
      </w:r>
      <w:proofErr w:type="spellStart"/>
      <w:r w:rsidRPr="00273ADB">
        <w:rPr>
          <w:rFonts w:ascii="Arial Narrow" w:hAnsi="Arial Narrow"/>
          <w:b/>
          <w:szCs w:val="24"/>
          <w:lang w:val="es-ES"/>
        </w:rPr>
        <w:t>garantie</w:t>
      </w:r>
      <w:proofErr w:type="spellEnd"/>
    </w:p>
    <w:p w14:paraId="2166BB96" w14:textId="77777777" w:rsidR="00273ADB" w:rsidRPr="00273ADB" w:rsidRDefault="00273ADB" w:rsidP="00AD5F8D">
      <w:pPr>
        <w:pStyle w:val="DefaultText"/>
        <w:jc w:val="both"/>
        <w:rPr>
          <w:rFonts w:ascii="Arial Narrow" w:hAnsi="Arial Narrow"/>
          <w:b/>
          <w:szCs w:val="24"/>
          <w:lang w:val="es-ES"/>
        </w:rPr>
      </w:pPr>
      <w:r w:rsidRPr="00273ADB">
        <w:rPr>
          <w:rFonts w:ascii="Arial Narrow" w:hAnsi="Arial Narrow"/>
          <w:b/>
          <w:szCs w:val="24"/>
          <w:lang w:val="es-ES"/>
        </w:rPr>
        <w:lastRenderedPageBreak/>
        <w:t xml:space="preserve">14.1. </w:t>
      </w:r>
      <w:proofErr w:type="spellStart"/>
      <w:r w:rsidRPr="00273ADB">
        <w:rPr>
          <w:rFonts w:ascii="Arial Narrow" w:hAnsi="Arial Narrow"/>
          <w:szCs w:val="24"/>
          <w:lang w:val="es-ES"/>
        </w:rPr>
        <w:t>Furnizorul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de a garanta ca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prin</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 xml:space="preserve"> sunt </w:t>
      </w:r>
      <w:proofErr w:type="spellStart"/>
      <w:r w:rsidRPr="00273ADB">
        <w:rPr>
          <w:rFonts w:ascii="Arial Narrow" w:hAnsi="Arial Narrow"/>
          <w:szCs w:val="24"/>
          <w:lang w:val="es-ES"/>
        </w:rPr>
        <w:t>noi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nefolosite</w:t>
      </w:r>
      <w:proofErr w:type="spellEnd"/>
      <w:r w:rsidRPr="00273ADB">
        <w:rPr>
          <w:rFonts w:ascii="Arial Narrow" w:hAnsi="Arial Narrow"/>
          <w:szCs w:val="24"/>
          <w:lang w:val="es-ES"/>
        </w:rPr>
        <w:t xml:space="preserve">, de ultima </w:t>
      </w:r>
      <w:proofErr w:type="spellStart"/>
      <w:r w:rsidRPr="00273ADB">
        <w:rPr>
          <w:rFonts w:ascii="Arial Narrow" w:hAnsi="Arial Narrow"/>
          <w:szCs w:val="24"/>
          <w:lang w:val="es-ES"/>
        </w:rPr>
        <w:t>generatie</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incorporeaza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toate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imbunatatirile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recente</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proiectare</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structura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materialelor</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asemenea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de a garanta ca </w:t>
      </w:r>
      <w:proofErr w:type="spellStart"/>
      <w:r w:rsidRPr="00273ADB">
        <w:rPr>
          <w:rFonts w:ascii="Arial Narrow" w:hAnsi="Arial Narrow"/>
          <w:szCs w:val="24"/>
          <w:lang w:val="es-ES"/>
        </w:rPr>
        <w:t>toate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prin</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vor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avea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nici</w:t>
      </w:r>
      <w:proofErr w:type="spellEnd"/>
      <w:r w:rsidRPr="00273ADB">
        <w:rPr>
          <w:rFonts w:ascii="Arial Narrow" w:hAnsi="Arial Narrow"/>
          <w:szCs w:val="24"/>
          <w:lang w:val="es-ES"/>
        </w:rPr>
        <w:t xml:space="preserve"> un </w:t>
      </w:r>
      <w:proofErr w:type="spellStart"/>
      <w:r w:rsidRPr="00273ADB">
        <w:rPr>
          <w:rFonts w:ascii="Arial Narrow" w:hAnsi="Arial Narrow"/>
          <w:szCs w:val="24"/>
          <w:lang w:val="es-ES"/>
        </w:rPr>
        <w:t>defect</w:t>
      </w:r>
      <w:proofErr w:type="spellEnd"/>
      <w:r w:rsidRPr="00273ADB">
        <w:rPr>
          <w:rFonts w:ascii="Arial Narrow" w:hAnsi="Arial Narrow"/>
          <w:szCs w:val="24"/>
          <w:lang w:val="es-ES"/>
        </w:rPr>
        <w:t xml:space="preserve"> ca </w:t>
      </w:r>
      <w:proofErr w:type="spellStart"/>
      <w:r w:rsidRPr="00273ADB">
        <w:rPr>
          <w:rFonts w:ascii="Arial Narrow" w:hAnsi="Arial Narrow"/>
          <w:szCs w:val="24"/>
          <w:lang w:val="es-ES"/>
        </w:rPr>
        <w:t>urmare</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proiectului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materialelor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manoperei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exceptia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cazului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cand</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proiectul</w:t>
      </w:r>
      <w:proofErr w:type="spellEnd"/>
      <w:r w:rsidRPr="00273ADB">
        <w:rPr>
          <w:rFonts w:ascii="Arial Narrow" w:hAnsi="Arial Narrow"/>
          <w:szCs w:val="24"/>
          <w:lang w:val="es-ES"/>
        </w:rPr>
        <w:t xml:space="preserve"> si/</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materialul</w:t>
      </w:r>
      <w:proofErr w:type="spellEnd"/>
      <w:r w:rsidRPr="00273ADB">
        <w:rPr>
          <w:rFonts w:ascii="Arial Narrow" w:hAnsi="Arial Narrow"/>
          <w:szCs w:val="24"/>
          <w:lang w:val="es-ES"/>
        </w:rPr>
        <w:t xml:space="preserve"> e </w:t>
      </w:r>
      <w:proofErr w:type="spellStart"/>
      <w:r w:rsidRPr="00273ADB">
        <w:rPr>
          <w:rFonts w:ascii="Arial Narrow" w:hAnsi="Arial Narrow"/>
          <w:szCs w:val="24"/>
          <w:lang w:val="es-ES"/>
        </w:rPr>
        <w:t>cerut</w:t>
      </w:r>
      <w:proofErr w:type="spellEnd"/>
      <w:r w:rsidRPr="00273ADB">
        <w:rPr>
          <w:rFonts w:ascii="Arial Narrow" w:hAnsi="Arial Narrow"/>
          <w:szCs w:val="24"/>
          <w:lang w:val="es-ES"/>
        </w:rPr>
        <w:t xml:space="preserve"> in mod </w:t>
      </w:r>
      <w:proofErr w:type="spellStart"/>
      <w:r w:rsidRPr="00273ADB">
        <w:rPr>
          <w:rFonts w:ascii="Arial Narrow" w:hAnsi="Arial Narrow"/>
          <w:szCs w:val="24"/>
          <w:lang w:val="es-ES"/>
        </w:rPr>
        <w:t>expres</w:t>
      </w:r>
      <w:proofErr w:type="spellEnd"/>
      <w:r w:rsidRPr="00273ADB">
        <w:rPr>
          <w:rFonts w:ascii="Arial Narrow" w:hAnsi="Arial Narrow"/>
          <w:szCs w:val="24"/>
          <w:lang w:val="es-ES"/>
        </w:rPr>
        <w:t xml:space="preserve"> de catre </w:t>
      </w:r>
      <w:proofErr w:type="spellStart"/>
      <w:r w:rsidRPr="00273ADB">
        <w:rPr>
          <w:rFonts w:ascii="Arial Narrow" w:hAnsi="Arial Narrow"/>
          <w:szCs w:val="24"/>
          <w:lang w:val="es-ES"/>
        </w:rPr>
        <w:t>achizitor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oricarei</w:t>
      </w:r>
      <w:proofErr w:type="spellEnd"/>
      <w:r w:rsidRPr="00273ADB">
        <w:rPr>
          <w:rFonts w:ascii="Arial Narrow" w:hAnsi="Arial Narrow"/>
          <w:szCs w:val="24"/>
          <w:lang w:val="es-ES"/>
        </w:rPr>
        <w:t xml:space="preserve"> alte </w:t>
      </w:r>
      <w:proofErr w:type="spellStart"/>
      <w:r w:rsidRPr="00273ADB">
        <w:rPr>
          <w:rFonts w:ascii="Arial Narrow" w:hAnsi="Arial Narrow"/>
          <w:szCs w:val="24"/>
          <w:lang w:val="es-ES"/>
        </w:rPr>
        <w:t>actiuni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omisiuni</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furnizorului</w:t>
      </w:r>
      <w:proofErr w:type="spellEnd"/>
      <w:r w:rsidRPr="00273ADB">
        <w:rPr>
          <w:rFonts w:ascii="Arial Narrow" w:hAnsi="Arial Narrow"/>
          <w:szCs w:val="24"/>
          <w:lang w:val="es-ES"/>
        </w:rPr>
        <w:t xml:space="preserve"> si ca </w:t>
      </w:r>
      <w:proofErr w:type="spellStart"/>
      <w:r w:rsidRPr="00273ADB">
        <w:rPr>
          <w:rFonts w:ascii="Arial Narrow" w:hAnsi="Arial Narrow"/>
          <w:szCs w:val="24"/>
          <w:lang w:val="es-ES"/>
        </w:rPr>
        <w:t>acestea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vor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functiona</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conditii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normale</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functionare</w:t>
      </w:r>
      <w:proofErr w:type="spellEnd"/>
      <w:r w:rsidRPr="00273ADB">
        <w:rPr>
          <w:rFonts w:ascii="Arial Narrow" w:hAnsi="Arial Narrow"/>
          <w:szCs w:val="24"/>
          <w:lang w:val="es-ES"/>
        </w:rPr>
        <w:t>.</w:t>
      </w:r>
    </w:p>
    <w:p w14:paraId="7D372847" w14:textId="25D9D50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14.2.</w:t>
      </w:r>
      <w:r w:rsidRPr="00273ADB">
        <w:rPr>
          <w:rFonts w:ascii="Arial Narrow" w:hAnsi="Arial Narrow"/>
          <w:szCs w:val="24"/>
          <w:lang w:val="es-ES"/>
        </w:rPr>
        <w:t xml:space="preserve"> -</w:t>
      </w:r>
      <w:proofErr w:type="gramStart"/>
      <w:r w:rsidRPr="00273ADB">
        <w:rPr>
          <w:rFonts w:ascii="Arial Narrow" w:hAnsi="Arial Narrow"/>
          <w:szCs w:val="24"/>
          <w:lang w:val="es-ES"/>
        </w:rPr>
        <w:t xml:space="preserve">   (</w:t>
      </w:r>
      <w:proofErr w:type="gramEnd"/>
      <w:r w:rsidRPr="00273ADB">
        <w:rPr>
          <w:rFonts w:ascii="Arial Narrow" w:hAnsi="Arial Narrow"/>
          <w:szCs w:val="24"/>
          <w:lang w:val="es-ES"/>
        </w:rPr>
        <w:t xml:space="preserve">1) </w:t>
      </w:r>
      <w:proofErr w:type="spellStart"/>
      <w:r w:rsidRPr="00273ADB">
        <w:rPr>
          <w:rFonts w:ascii="Arial Narrow" w:hAnsi="Arial Narrow"/>
          <w:szCs w:val="24"/>
          <w:lang w:val="es-ES"/>
        </w:rPr>
        <w:t>Perioada</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acordata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produselor</w:t>
      </w:r>
      <w:proofErr w:type="spellEnd"/>
      <w:r w:rsidRPr="00273ADB">
        <w:rPr>
          <w:rFonts w:ascii="Arial Narrow" w:hAnsi="Arial Narrow"/>
          <w:szCs w:val="24"/>
          <w:lang w:val="es-ES"/>
        </w:rPr>
        <w:t xml:space="preserve"> de catre </w:t>
      </w:r>
      <w:proofErr w:type="spellStart"/>
      <w:r w:rsidRPr="00273ADB">
        <w:rPr>
          <w:rFonts w:ascii="Arial Narrow" w:hAnsi="Arial Narrow"/>
          <w:szCs w:val="24"/>
          <w:lang w:val="es-ES"/>
        </w:rPr>
        <w:t>furnizor</w:t>
      </w:r>
      <w:proofErr w:type="spellEnd"/>
      <w:r w:rsidRPr="00273ADB">
        <w:rPr>
          <w:rFonts w:ascii="Arial Narrow" w:hAnsi="Arial Narrow"/>
          <w:szCs w:val="24"/>
          <w:lang w:val="es-ES"/>
        </w:rPr>
        <w:t xml:space="preserve"> </w:t>
      </w:r>
      <w:proofErr w:type="gramStart"/>
      <w:r w:rsidRPr="00273ADB">
        <w:rPr>
          <w:rFonts w:ascii="Arial Narrow" w:hAnsi="Arial Narrow"/>
          <w:szCs w:val="24"/>
          <w:lang w:val="es-ES"/>
        </w:rPr>
        <w:t>este cea</w:t>
      </w:r>
      <w:proofErr w:type="gramEnd"/>
      <w:r w:rsidRPr="00273ADB">
        <w:rPr>
          <w:rFonts w:ascii="Arial Narrow" w:hAnsi="Arial Narrow"/>
          <w:szCs w:val="24"/>
          <w:lang w:val="es-ES"/>
        </w:rPr>
        <w:t xml:space="preserve"> </w:t>
      </w:r>
      <w:proofErr w:type="spellStart"/>
      <w:r w:rsidRPr="00273ADB">
        <w:rPr>
          <w:rFonts w:ascii="Arial Narrow" w:hAnsi="Arial Narrow"/>
          <w:szCs w:val="24"/>
          <w:lang w:val="es-ES"/>
        </w:rPr>
        <w:t>declarata</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propunerea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tehnica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respectiv</w:t>
      </w:r>
      <w:proofErr w:type="spellEnd"/>
      <w:r w:rsidRPr="00273ADB">
        <w:rPr>
          <w:rFonts w:ascii="Arial Narrow" w:hAnsi="Arial Narrow"/>
          <w:szCs w:val="24"/>
          <w:lang w:val="es-ES"/>
        </w:rPr>
        <w:t xml:space="preserve"> de </w:t>
      </w:r>
      <w:r w:rsidR="001F0492">
        <w:rPr>
          <w:rFonts w:ascii="Arial Narrow" w:hAnsi="Arial Narrow"/>
          <w:szCs w:val="24"/>
          <w:lang w:val="es-ES"/>
        </w:rPr>
        <w:t>12</w:t>
      </w:r>
      <w:r w:rsidRPr="00273ADB">
        <w:rPr>
          <w:rFonts w:ascii="Arial Narrow" w:hAnsi="Arial Narrow"/>
          <w:szCs w:val="24"/>
          <w:lang w:val="es-ES"/>
        </w:rPr>
        <w:t xml:space="preserve"> </w:t>
      </w:r>
      <w:proofErr w:type="spellStart"/>
      <w:r w:rsidRPr="00273ADB">
        <w:rPr>
          <w:rFonts w:ascii="Arial Narrow" w:hAnsi="Arial Narrow"/>
          <w:szCs w:val="24"/>
          <w:lang w:val="es-ES"/>
        </w:rPr>
        <w:t>luni</w:t>
      </w:r>
      <w:proofErr w:type="spellEnd"/>
      <w:r w:rsidRPr="00273ADB">
        <w:rPr>
          <w:rFonts w:ascii="Arial Narrow" w:hAnsi="Arial Narrow"/>
          <w:szCs w:val="24"/>
          <w:lang w:val="es-ES"/>
        </w:rPr>
        <w:t xml:space="preserve">. </w:t>
      </w:r>
    </w:p>
    <w:p w14:paraId="4811343D" w14:textId="77777777" w:rsidR="00273ADB" w:rsidRPr="00273ADB" w:rsidRDefault="00273ADB" w:rsidP="00AD5F8D">
      <w:pPr>
        <w:pStyle w:val="DefaultText"/>
        <w:ind w:firstLine="720"/>
        <w:jc w:val="both"/>
        <w:rPr>
          <w:rFonts w:ascii="Arial Narrow" w:hAnsi="Arial Narrow"/>
          <w:szCs w:val="24"/>
          <w:lang w:val="es-ES"/>
        </w:rPr>
      </w:pPr>
      <w:r w:rsidRPr="00273ADB">
        <w:rPr>
          <w:rFonts w:ascii="Arial Narrow" w:hAnsi="Arial Narrow"/>
          <w:szCs w:val="24"/>
          <w:lang w:val="es-ES"/>
        </w:rPr>
        <w:t xml:space="preserve"> (2) </w:t>
      </w:r>
      <w:proofErr w:type="spellStart"/>
      <w:r w:rsidRPr="00273ADB">
        <w:rPr>
          <w:rFonts w:ascii="Arial Narrow" w:hAnsi="Arial Narrow"/>
          <w:szCs w:val="24"/>
          <w:lang w:val="es-ES"/>
        </w:rPr>
        <w:t>Perioada</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produselor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incepe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cu</w:t>
      </w:r>
      <w:proofErr w:type="spellEnd"/>
      <w:r w:rsidRPr="00273ADB">
        <w:rPr>
          <w:rFonts w:ascii="Arial Narrow" w:hAnsi="Arial Narrow"/>
          <w:szCs w:val="24"/>
          <w:lang w:val="es-ES"/>
        </w:rPr>
        <w:t xml:space="preserve"> data </w:t>
      </w:r>
      <w:proofErr w:type="spellStart"/>
      <w:r w:rsidRPr="00273ADB">
        <w:rPr>
          <w:rFonts w:ascii="Arial Narrow" w:hAnsi="Arial Narrow"/>
          <w:szCs w:val="24"/>
          <w:lang w:val="es-ES"/>
        </w:rPr>
        <w:t>receptiei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efectuate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dupa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livrarea</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instalarea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acestora</w:t>
      </w:r>
      <w:proofErr w:type="spellEnd"/>
      <w:r w:rsidRPr="00273ADB">
        <w:rPr>
          <w:rFonts w:ascii="Arial Narrow" w:hAnsi="Arial Narrow"/>
          <w:szCs w:val="24"/>
          <w:lang w:val="es-ES"/>
        </w:rPr>
        <w:t xml:space="preserve"> la </w:t>
      </w:r>
      <w:proofErr w:type="spellStart"/>
      <w:r w:rsidRPr="00273ADB">
        <w:rPr>
          <w:rFonts w:ascii="Arial Narrow" w:hAnsi="Arial Narrow"/>
          <w:szCs w:val="24"/>
          <w:lang w:val="es-ES"/>
        </w:rPr>
        <w:t>destinatia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finala</w:t>
      </w:r>
      <w:proofErr w:type="spellEnd"/>
      <w:r w:rsidRPr="00273ADB">
        <w:rPr>
          <w:rFonts w:ascii="Arial Narrow" w:hAnsi="Arial Narrow"/>
          <w:szCs w:val="24"/>
          <w:lang w:val="es-ES"/>
        </w:rPr>
        <w:t>.</w:t>
      </w:r>
    </w:p>
    <w:p w14:paraId="570DD928"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14.3.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dreptul</w:t>
      </w:r>
      <w:proofErr w:type="spellEnd"/>
      <w:r w:rsidRPr="00273ADB">
        <w:rPr>
          <w:rFonts w:ascii="Arial Narrow" w:hAnsi="Arial Narrow"/>
          <w:szCs w:val="24"/>
          <w:lang w:val="es-ES"/>
        </w:rPr>
        <w:t xml:space="preserve"> de a notifica </w:t>
      </w:r>
      <w:proofErr w:type="spellStart"/>
      <w:r w:rsidRPr="00273ADB">
        <w:rPr>
          <w:rFonts w:ascii="Arial Narrow" w:hAnsi="Arial Narrow"/>
          <w:szCs w:val="24"/>
          <w:lang w:val="es-ES"/>
        </w:rPr>
        <w:t>imediat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furnizorului</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scris</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orice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plangere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reclamatie</w:t>
      </w:r>
      <w:proofErr w:type="spellEnd"/>
      <w:r w:rsidRPr="00273ADB">
        <w:rPr>
          <w:rFonts w:ascii="Arial Narrow" w:hAnsi="Arial Narrow"/>
          <w:szCs w:val="24"/>
          <w:lang w:val="es-ES"/>
        </w:rPr>
        <w:t xml:space="preserve"> ce apare in </w:t>
      </w:r>
      <w:proofErr w:type="spellStart"/>
      <w:r w:rsidRPr="00273ADB">
        <w:rPr>
          <w:rFonts w:ascii="Arial Narrow" w:hAnsi="Arial Narrow"/>
          <w:szCs w:val="24"/>
          <w:lang w:val="es-ES"/>
        </w:rPr>
        <w:t>conformitate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aceasta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w:t>
      </w:r>
    </w:p>
    <w:p w14:paraId="4950BAEF" w14:textId="77777777" w:rsidR="00273ADB" w:rsidRP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14.4.</w:t>
      </w:r>
      <w:r w:rsidRPr="00273ADB">
        <w:rPr>
          <w:rFonts w:ascii="Arial Narrow" w:hAnsi="Arial Narrow"/>
          <w:szCs w:val="24"/>
          <w:lang w:val="es-ES"/>
        </w:rPr>
        <w:t xml:space="preserve"> La </w:t>
      </w:r>
      <w:proofErr w:type="spellStart"/>
      <w:r w:rsidRPr="00273ADB">
        <w:rPr>
          <w:rFonts w:ascii="Arial Narrow" w:hAnsi="Arial Narrow"/>
          <w:szCs w:val="24"/>
          <w:lang w:val="es-ES"/>
        </w:rPr>
        <w:t>primirea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unei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astfel</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notificari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obligatia</w:t>
      </w:r>
      <w:proofErr w:type="spellEnd"/>
      <w:r w:rsidRPr="00273ADB">
        <w:rPr>
          <w:rFonts w:ascii="Arial Narrow" w:hAnsi="Arial Narrow"/>
          <w:szCs w:val="24"/>
          <w:lang w:val="es-ES"/>
        </w:rPr>
        <w:t xml:space="preserve"> de a remedia </w:t>
      </w:r>
      <w:proofErr w:type="spellStart"/>
      <w:r w:rsidRPr="00273ADB">
        <w:rPr>
          <w:rFonts w:ascii="Arial Narrow" w:hAnsi="Arial Narrow"/>
          <w:szCs w:val="24"/>
          <w:lang w:val="es-ES"/>
        </w:rPr>
        <w:t>defectiunea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sau</w:t>
      </w:r>
      <w:proofErr w:type="spellEnd"/>
      <w:r w:rsidRPr="00273ADB">
        <w:rPr>
          <w:rFonts w:ascii="Arial Narrow" w:hAnsi="Arial Narrow"/>
          <w:szCs w:val="24"/>
          <w:lang w:val="es-ES"/>
        </w:rPr>
        <w:t xml:space="preserve"> de a </w:t>
      </w:r>
      <w:proofErr w:type="spellStart"/>
      <w:r w:rsidRPr="00273ADB">
        <w:rPr>
          <w:rFonts w:ascii="Arial Narrow" w:hAnsi="Arial Narrow"/>
          <w:szCs w:val="24"/>
          <w:lang w:val="es-ES"/>
        </w:rPr>
        <w:t>inlocui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produsul</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perioada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convenita</w:t>
      </w:r>
      <w:proofErr w:type="spellEnd"/>
      <w:r w:rsidRPr="00273ADB">
        <w:rPr>
          <w:rFonts w:ascii="Arial Narrow" w:hAnsi="Arial Narrow"/>
          <w:szCs w:val="24"/>
          <w:lang w:val="es-ES"/>
        </w:rPr>
        <w:t xml:space="preserve">, fara </w:t>
      </w:r>
      <w:proofErr w:type="spellStart"/>
      <w:r w:rsidRPr="00273ADB">
        <w:rPr>
          <w:rFonts w:ascii="Arial Narrow" w:hAnsi="Arial Narrow"/>
          <w:szCs w:val="24"/>
          <w:lang w:val="es-ES"/>
        </w:rPr>
        <w:t>costuri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suplimentare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pentru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achizitor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Produsele</w:t>
      </w:r>
      <w:proofErr w:type="spellEnd"/>
      <w:r w:rsidRPr="00273ADB">
        <w:rPr>
          <w:rFonts w:ascii="Arial Narrow" w:hAnsi="Arial Narrow"/>
          <w:szCs w:val="24"/>
          <w:lang w:val="es-ES"/>
        </w:rPr>
        <w:t xml:space="preserve"> care, in </w:t>
      </w:r>
      <w:proofErr w:type="spellStart"/>
      <w:r w:rsidRPr="00273ADB">
        <w:rPr>
          <w:rFonts w:ascii="Arial Narrow" w:hAnsi="Arial Narrow"/>
          <w:szCs w:val="24"/>
          <w:lang w:val="es-ES"/>
        </w:rPr>
        <w:t>timpul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perioadei</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 xml:space="preserve">, le </w:t>
      </w:r>
      <w:proofErr w:type="spellStart"/>
      <w:r w:rsidRPr="00273ADB">
        <w:rPr>
          <w:rFonts w:ascii="Arial Narrow" w:hAnsi="Arial Narrow"/>
          <w:szCs w:val="24"/>
          <w:lang w:val="es-ES"/>
        </w:rPr>
        <w:t>inlocuiesc</w:t>
      </w:r>
      <w:proofErr w:type="spellEnd"/>
      <w:r w:rsidRPr="00273ADB">
        <w:rPr>
          <w:rFonts w:ascii="Arial Narrow" w:hAnsi="Arial Narrow"/>
          <w:szCs w:val="24"/>
          <w:lang w:val="es-ES"/>
        </w:rPr>
        <w:t xml:space="preserve"> pe cele </w:t>
      </w:r>
      <w:proofErr w:type="spellStart"/>
      <w:r w:rsidRPr="00273ADB">
        <w:rPr>
          <w:rFonts w:ascii="Arial Narrow" w:hAnsi="Arial Narrow"/>
          <w:szCs w:val="24"/>
          <w:lang w:val="es-ES"/>
        </w:rPr>
        <w:t>defecte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beneficiaza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de</w:t>
      </w:r>
      <w:proofErr w:type="spellEnd"/>
      <w:r w:rsidRPr="00273ADB">
        <w:rPr>
          <w:rFonts w:ascii="Arial Narrow" w:hAnsi="Arial Narrow"/>
          <w:szCs w:val="24"/>
          <w:lang w:val="es-ES"/>
        </w:rPr>
        <w:t xml:space="preserve"> o </w:t>
      </w:r>
      <w:proofErr w:type="spellStart"/>
      <w:r w:rsidRPr="00273ADB">
        <w:rPr>
          <w:rFonts w:ascii="Arial Narrow" w:hAnsi="Arial Narrow"/>
          <w:szCs w:val="24"/>
          <w:lang w:val="es-ES"/>
        </w:rPr>
        <w:t>noua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perioada</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 xml:space="preserve"> care </w:t>
      </w:r>
      <w:proofErr w:type="spellStart"/>
      <w:r w:rsidRPr="00273ADB">
        <w:rPr>
          <w:rFonts w:ascii="Arial Narrow" w:hAnsi="Arial Narrow"/>
          <w:szCs w:val="24"/>
          <w:lang w:val="es-ES"/>
        </w:rPr>
        <w:t>curge</w:t>
      </w:r>
      <w:proofErr w:type="spellEnd"/>
      <w:r w:rsidRPr="00273ADB">
        <w:rPr>
          <w:rFonts w:ascii="Arial Narrow" w:hAnsi="Arial Narrow"/>
          <w:szCs w:val="24"/>
          <w:lang w:val="es-ES"/>
        </w:rPr>
        <w:t xml:space="preserve"> de la data </w:t>
      </w:r>
      <w:proofErr w:type="spellStart"/>
      <w:r w:rsidRPr="00273ADB">
        <w:rPr>
          <w:rFonts w:ascii="Arial Narrow" w:hAnsi="Arial Narrow"/>
          <w:szCs w:val="24"/>
          <w:lang w:val="es-ES"/>
        </w:rPr>
        <w:t>inlocuirii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produsului</w:t>
      </w:r>
      <w:proofErr w:type="spellEnd"/>
      <w:r w:rsidRPr="00273ADB">
        <w:rPr>
          <w:rFonts w:ascii="Arial Narrow" w:hAnsi="Arial Narrow"/>
          <w:szCs w:val="24"/>
          <w:lang w:val="es-ES"/>
        </w:rPr>
        <w:t>.</w:t>
      </w:r>
      <w:r w:rsidRPr="00273ADB">
        <w:rPr>
          <w:rFonts w:ascii="Arial Narrow" w:hAnsi="Arial Narrow"/>
          <w:i/>
          <w:szCs w:val="24"/>
          <w:lang w:val="es-ES"/>
        </w:rPr>
        <w:t xml:space="preserve"> </w:t>
      </w:r>
      <w:proofErr w:type="spellStart"/>
      <w:r w:rsidRPr="00273ADB">
        <w:rPr>
          <w:rFonts w:ascii="Arial Narrow" w:hAnsi="Arial Narrow"/>
          <w:szCs w:val="24"/>
          <w:lang w:val="es-ES"/>
        </w:rPr>
        <w:t>Inlocuirea</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piese</w:t>
      </w:r>
      <w:proofErr w:type="spellEnd"/>
      <w:r w:rsidRPr="00273ADB">
        <w:rPr>
          <w:rFonts w:ascii="Arial Narrow" w:hAnsi="Arial Narrow"/>
          <w:szCs w:val="24"/>
          <w:lang w:val="es-ES"/>
        </w:rPr>
        <w:t xml:space="preserve"> va </w:t>
      </w:r>
      <w:proofErr w:type="spellStart"/>
      <w:r w:rsidRPr="00273ADB">
        <w:rPr>
          <w:rFonts w:ascii="Arial Narrow" w:hAnsi="Arial Narrow"/>
          <w:szCs w:val="24"/>
          <w:lang w:val="es-ES"/>
        </w:rPr>
        <w:t>avea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loc</w:t>
      </w:r>
      <w:proofErr w:type="spellEnd"/>
      <w:r w:rsidRPr="00273ADB">
        <w:rPr>
          <w:rFonts w:ascii="Arial Narrow" w:hAnsi="Arial Narrow"/>
          <w:szCs w:val="24"/>
          <w:lang w:val="es-ES"/>
        </w:rPr>
        <w:t xml:space="preserve"> in 48 ore, </w:t>
      </w:r>
      <w:proofErr w:type="spellStart"/>
      <w:r w:rsidRPr="00273ADB">
        <w:rPr>
          <w:rFonts w:ascii="Arial Narrow" w:hAnsi="Arial Narrow"/>
          <w:szCs w:val="24"/>
          <w:lang w:val="es-ES"/>
        </w:rPr>
        <w:t>iar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utilajul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defectat</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termenul</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garantie</w:t>
      </w:r>
      <w:proofErr w:type="spellEnd"/>
      <w:r w:rsidRPr="00273ADB">
        <w:rPr>
          <w:rFonts w:ascii="Arial Narrow" w:hAnsi="Arial Narrow"/>
          <w:szCs w:val="24"/>
          <w:lang w:val="es-ES"/>
        </w:rPr>
        <w:t xml:space="preserve"> se </w:t>
      </w:r>
      <w:proofErr w:type="spellStart"/>
      <w:r w:rsidRPr="00273ADB">
        <w:rPr>
          <w:rFonts w:ascii="Arial Narrow" w:hAnsi="Arial Narrow"/>
          <w:szCs w:val="24"/>
          <w:lang w:val="es-ES"/>
        </w:rPr>
        <w:t>remediaza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conform</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certificatului</w:t>
      </w:r>
      <w:proofErr w:type="spellEnd"/>
      <w:r w:rsidRPr="00273ADB">
        <w:rPr>
          <w:rFonts w:ascii="Arial Narrow" w:hAnsi="Arial Narrow"/>
          <w:szCs w:val="24"/>
          <w:lang w:val="es-ES"/>
        </w:rPr>
        <w:t xml:space="preserve"> de </w:t>
      </w:r>
      <w:proofErr w:type="spellStart"/>
      <w:proofErr w:type="gramStart"/>
      <w:r w:rsidRPr="00273ADB">
        <w:rPr>
          <w:rFonts w:ascii="Arial Narrow" w:hAnsi="Arial Narrow"/>
          <w:szCs w:val="24"/>
          <w:lang w:val="es-ES"/>
        </w:rPr>
        <w:t>garantie</w:t>
      </w:r>
      <w:proofErr w:type="spellEnd"/>
      <w:r w:rsidRPr="00273ADB">
        <w:rPr>
          <w:rFonts w:ascii="Arial Narrow" w:hAnsi="Arial Narrow"/>
          <w:szCs w:val="24"/>
          <w:lang w:val="es-ES"/>
        </w:rPr>
        <w:t>( in</w:t>
      </w:r>
      <w:proofErr w:type="gramEnd"/>
      <w:r w:rsidRPr="00273ADB">
        <w:rPr>
          <w:rFonts w:ascii="Arial Narrow" w:hAnsi="Arial Narrow"/>
          <w:szCs w:val="24"/>
          <w:lang w:val="es-ES"/>
        </w:rPr>
        <w:t xml:space="preserve"> </w:t>
      </w:r>
      <w:proofErr w:type="spellStart"/>
      <w:r w:rsidRPr="00273ADB">
        <w:rPr>
          <w:rFonts w:ascii="Arial Narrow" w:hAnsi="Arial Narrow"/>
          <w:szCs w:val="24"/>
          <w:lang w:val="es-ES"/>
        </w:rPr>
        <w:t>conditiile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respectarii</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instructiunilor</w:t>
      </w:r>
      <w:proofErr w:type="spellEnd"/>
      <w:r w:rsidRPr="00273ADB">
        <w:rPr>
          <w:rFonts w:ascii="Arial Narrow" w:hAnsi="Arial Narrow"/>
          <w:szCs w:val="24"/>
          <w:lang w:val="es-ES"/>
        </w:rPr>
        <w:t xml:space="preserve"> de </w:t>
      </w:r>
      <w:proofErr w:type="spellStart"/>
      <w:proofErr w:type="gramStart"/>
      <w:r w:rsidRPr="00273ADB">
        <w:rPr>
          <w:rFonts w:ascii="Arial Narrow" w:hAnsi="Arial Narrow"/>
          <w:szCs w:val="24"/>
          <w:lang w:val="es-ES"/>
        </w:rPr>
        <w:t>exploatare</w:t>
      </w:r>
      <w:proofErr w:type="spellEnd"/>
      <w:r w:rsidRPr="00273ADB">
        <w:rPr>
          <w:rFonts w:ascii="Arial Narrow" w:hAnsi="Arial Narrow"/>
          <w:szCs w:val="24"/>
          <w:lang w:val="es-ES"/>
        </w:rPr>
        <w:t xml:space="preserve"> )</w:t>
      </w:r>
      <w:proofErr w:type="gramEnd"/>
      <w:r w:rsidRPr="00273ADB">
        <w:rPr>
          <w:rFonts w:ascii="Arial Narrow" w:hAnsi="Arial Narrow"/>
          <w:szCs w:val="24"/>
          <w:lang w:val="es-ES"/>
        </w:rPr>
        <w:t xml:space="preserve"> in </w:t>
      </w:r>
      <w:proofErr w:type="spellStart"/>
      <w:r w:rsidRPr="00273ADB">
        <w:rPr>
          <w:rFonts w:ascii="Arial Narrow" w:hAnsi="Arial Narrow"/>
          <w:szCs w:val="24"/>
          <w:lang w:val="es-ES"/>
        </w:rPr>
        <w:t>cel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mult</w:t>
      </w:r>
      <w:proofErr w:type="spellEnd"/>
      <w:r w:rsidRPr="00273ADB">
        <w:rPr>
          <w:rFonts w:ascii="Arial Narrow" w:hAnsi="Arial Narrow"/>
          <w:szCs w:val="24"/>
          <w:lang w:val="es-ES"/>
        </w:rPr>
        <w:t xml:space="preserve"> 5 </w:t>
      </w:r>
      <w:proofErr w:type="spellStart"/>
      <w:r w:rsidRPr="00273ADB">
        <w:rPr>
          <w:rFonts w:ascii="Arial Narrow" w:hAnsi="Arial Narrow"/>
          <w:szCs w:val="24"/>
          <w:lang w:val="es-ES"/>
        </w:rPr>
        <w:t>zile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lucratoare</w:t>
      </w:r>
      <w:proofErr w:type="spellEnd"/>
      <w:r w:rsidRPr="00273ADB">
        <w:rPr>
          <w:rFonts w:ascii="Arial Narrow" w:hAnsi="Arial Narrow"/>
          <w:szCs w:val="24"/>
          <w:lang w:val="es-ES"/>
        </w:rPr>
        <w:t xml:space="preserve"> de la data </w:t>
      </w:r>
      <w:proofErr w:type="spellStart"/>
      <w:r w:rsidRPr="00273ADB">
        <w:rPr>
          <w:rFonts w:ascii="Arial Narrow" w:hAnsi="Arial Narrow"/>
          <w:szCs w:val="24"/>
          <w:lang w:val="es-ES"/>
        </w:rPr>
        <w:t>primirii</w:t>
      </w:r>
      <w:proofErr w:type="spellEnd"/>
      <w:r w:rsidRPr="00273ADB">
        <w:rPr>
          <w:rFonts w:ascii="Arial Narrow" w:hAnsi="Arial Narrow"/>
          <w:szCs w:val="24"/>
          <w:lang w:val="es-ES"/>
        </w:rPr>
        <w:t xml:space="preserve"> de catre </w:t>
      </w:r>
      <w:proofErr w:type="spellStart"/>
      <w:r w:rsidRPr="00273ADB">
        <w:rPr>
          <w:rFonts w:ascii="Arial Narrow" w:hAnsi="Arial Narrow"/>
          <w:szCs w:val="24"/>
          <w:lang w:val="es-ES"/>
        </w:rPr>
        <w:t>furnizor</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actului</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sesizare</w:t>
      </w:r>
      <w:proofErr w:type="spellEnd"/>
      <w:r w:rsidRPr="00273ADB">
        <w:rPr>
          <w:rFonts w:ascii="Arial Narrow" w:hAnsi="Arial Narrow"/>
          <w:szCs w:val="24"/>
          <w:lang w:val="es-ES"/>
        </w:rPr>
        <w:t xml:space="preserve">. </w:t>
      </w:r>
    </w:p>
    <w:p w14:paraId="39202FC7" w14:textId="77777777" w:rsidR="00273ADB" w:rsidRDefault="00273ADB" w:rsidP="00AD5F8D">
      <w:pPr>
        <w:pStyle w:val="DefaultText"/>
        <w:jc w:val="both"/>
        <w:rPr>
          <w:rFonts w:ascii="Arial Narrow" w:hAnsi="Arial Narrow"/>
          <w:szCs w:val="24"/>
          <w:lang w:val="es-ES"/>
        </w:rPr>
      </w:pPr>
      <w:r w:rsidRPr="00273ADB">
        <w:rPr>
          <w:rFonts w:ascii="Arial Narrow" w:hAnsi="Arial Narrow"/>
          <w:b/>
          <w:szCs w:val="24"/>
          <w:lang w:val="es-ES"/>
        </w:rPr>
        <w:t xml:space="preserve">14.5. </w:t>
      </w:r>
      <w:r w:rsidRPr="00273ADB">
        <w:rPr>
          <w:rFonts w:ascii="Arial Narrow" w:hAnsi="Arial Narrow"/>
          <w:szCs w:val="24"/>
          <w:lang w:val="es-ES"/>
        </w:rPr>
        <w:t xml:space="preserve">Daca </w:t>
      </w:r>
      <w:proofErr w:type="spellStart"/>
      <w:r w:rsidRPr="00273ADB">
        <w:rPr>
          <w:rFonts w:ascii="Arial Narrow" w:hAnsi="Arial Narrow"/>
          <w:szCs w:val="24"/>
          <w:lang w:val="es-ES"/>
        </w:rPr>
        <w:t>furnizorul</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dupa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ce</w:t>
      </w:r>
      <w:proofErr w:type="spellEnd"/>
      <w:r w:rsidRPr="00273ADB">
        <w:rPr>
          <w:rFonts w:ascii="Arial Narrow" w:hAnsi="Arial Narrow"/>
          <w:szCs w:val="24"/>
          <w:lang w:val="es-ES"/>
        </w:rPr>
        <w:t xml:space="preserve"> a </w:t>
      </w:r>
      <w:proofErr w:type="spellStart"/>
      <w:r w:rsidRPr="00273ADB">
        <w:rPr>
          <w:rFonts w:ascii="Arial Narrow" w:hAnsi="Arial Narrow"/>
          <w:szCs w:val="24"/>
          <w:lang w:val="es-ES"/>
        </w:rPr>
        <w:t>fost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instiintat</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nu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reuseste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sa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remedieze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defectul</w:t>
      </w:r>
      <w:proofErr w:type="spellEnd"/>
      <w:r w:rsidRPr="00273ADB">
        <w:rPr>
          <w:rFonts w:ascii="Arial Narrow" w:hAnsi="Arial Narrow"/>
          <w:szCs w:val="24"/>
          <w:lang w:val="es-ES"/>
        </w:rPr>
        <w:t xml:space="preserve"> in </w:t>
      </w:r>
      <w:proofErr w:type="spellStart"/>
      <w:r w:rsidRPr="00273ADB">
        <w:rPr>
          <w:rFonts w:ascii="Arial Narrow" w:hAnsi="Arial Narrow"/>
          <w:szCs w:val="24"/>
          <w:lang w:val="es-ES"/>
        </w:rPr>
        <w:t>perioada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convenita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are </w:t>
      </w:r>
      <w:proofErr w:type="spellStart"/>
      <w:r w:rsidRPr="00273ADB">
        <w:rPr>
          <w:rFonts w:ascii="Arial Narrow" w:hAnsi="Arial Narrow"/>
          <w:szCs w:val="24"/>
          <w:lang w:val="es-ES"/>
        </w:rPr>
        <w:t>dreptul</w:t>
      </w:r>
      <w:proofErr w:type="spellEnd"/>
      <w:r w:rsidRPr="00273ADB">
        <w:rPr>
          <w:rFonts w:ascii="Arial Narrow" w:hAnsi="Arial Narrow"/>
          <w:szCs w:val="24"/>
          <w:lang w:val="es-ES"/>
        </w:rPr>
        <w:t xml:space="preserve"> de a </w:t>
      </w:r>
      <w:proofErr w:type="spellStart"/>
      <w:r w:rsidRPr="00273ADB">
        <w:rPr>
          <w:rFonts w:ascii="Arial Narrow" w:hAnsi="Arial Narrow"/>
          <w:szCs w:val="24"/>
          <w:lang w:val="es-ES"/>
        </w:rPr>
        <w:t>lua</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masuri</w:t>
      </w:r>
      <w:proofErr w:type="spellEnd"/>
      <w:r w:rsidRPr="00273ADB">
        <w:rPr>
          <w:rFonts w:ascii="Arial Narrow" w:hAnsi="Arial Narrow"/>
          <w:szCs w:val="24"/>
          <w:lang w:val="es-ES"/>
        </w:rPr>
        <w:t xml:space="preserve"> de </w:t>
      </w:r>
      <w:proofErr w:type="spellStart"/>
      <w:r w:rsidRPr="00273ADB">
        <w:rPr>
          <w:rFonts w:ascii="Arial Narrow" w:hAnsi="Arial Narrow"/>
          <w:szCs w:val="24"/>
          <w:lang w:val="es-ES"/>
        </w:rPr>
        <w:t>remediere</w:t>
      </w:r>
      <w:proofErr w:type="spellEnd"/>
      <w:r w:rsidRPr="00273ADB">
        <w:rPr>
          <w:rFonts w:ascii="Arial Narrow" w:hAnsi="Arial Narrow"/>
          <w:szCs w:val="24"/>
          <w:lang w:val="es-ES"/>
        </w:rPr>
        <w:t xml:space="preserve"> pe </w:t>
      </w:r>
      <w:proofErr w:type="spellStart"/>
      <w:r w:rsidRPr="00273ADB">
        <w:rPr>
          <w:rFonts w:ascii="Arial Narrow" w:hAnsi="Arial Narrow"/>
          <w:szCs w:val="24"/>
          <w:lang w:val="es-ES"/>
        </w:rPr>
        <w:t>riscul</w:t>
      </w:r>
      <w:proofErr w:type="spellEnd"/>
      <w:r w:rsidRPr="00273ADB">
        <w:rPr>
          <w:rFonts w:ascii="Arial Narrow" w:hAnsi="Arial Narrow"/>
          <w:szCs w:val="24"/>
          <w:lang w:val="es-ES"/>
        </w:rPr>
        <w:t xml:space="preserve"> si </w:t>
      </w:r>
      <w:proofErr w:type="spellStart"/>
      <w:r w:rsidRPr="00273ADB">
        <w:rPr>
          <w:rFonts w:ascii="Arial Narrow" w:hAnsi="Arial Narrow"/>
          <w:szCs w:val="24"/>
          <w:lang w:val="es-ES"/>
        </w:rPr>
        <w:t>spezele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furnizorului</w:t>
      </w:r>
      <w:proofErr w:type="spellEnd"/>
      <w:r w:rsidRPr="00273ADB">
        <w:rPr>
          <w:rFonts w:ascii="Arial Narrow" w:hAnsi="Arial Narrow"/>
          <w:szCs w:val="24"/>
          <w:lang w:val="es-ES"/>
        </w:rPr>
        <w:t xml:space="preserve"> si fara a aduce </w:t>
      </w:r>
      <w:proofErr w:type="spellStart"/>
      <w:r w:rsidRPr="00273ADB">
        <w:rPr>
          <w:rFonts w:ascii="Arial Narrow" w:hAnsi="Arial Narrow"/>
          <w:szCs w:val="24"/>
          <w:lang w:val="es-ES"/>
        </w:rPr>
        <w:t>nici</w:t>
      </w:r>
      <w:proofErr w:type="spellEnd"/>
      <w:r w:rsidRPr="00273ADB">
        <w:rPr>
          <w:rFonts w:ascii="Arial Narrow" w:hAnsi="Arial Narrow"/>
          <w:szCs w:val="24"/>
          <w:lang w:val="es-ES"/>
        </w:rPr>
        <w:t xml:space="preserve"> un </w:t>
      </w:r>
      <w:proofErr w:type="spellStart"/>
      <w:r w:rsidRPr="00273ADB">
        <w:rPr>
          <w:rFonts w:ascii="Arial Narrow" w:hAnsi="Arial Narrow"/>
          <w:szCs w:val="24"/>
          <w:lang w:val="es-ES"/>
        </w:rPr>
        <w:t>prejudiciu</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oricaror</w:t>
      </w:r>
      <w:proofErr w:type="spellEnd"/>
      <w:r w:rsidRPr="00273ADB">
        <w:rPr>
          <w:rFonts w:ascii="Arial Narrow" w:hAnsi="Arial Narrow"/>
          <w:szCs w:val="24"/>
          <w:lang w:val="es-ES"/>
        </w:rPr>
        <w:t xml:space="preserve"> alte </w:t>
      </w:r>
      <w:proofErr w:type="spellStart"/>
      <w:r w:rsidRPr="00273ADB">
        <w:rPr>
          <w:rFonts w:ascii="Arial Narrow" w:hAnsi="Arial Narrow"/>
          <w:szCs w:val="24"/>
          <w:lang w:val="es-ES"/>
        </w:rPr>
        <w:t>drepturi</w:t>
      </w:r>
      <w:proofErr w:type="spellEnd"/>
      <w:r w:rsidRPr="00273ADB">
        <w:rPr>
          <w:rFonts w:ascii="Arial Narrow" w:hAnsi="Arial Narrow"/>
          <w:szCs w:val="24"/>
          <w:lang w:val="es-ES"/>
        </w:rPr>
        <w:t xml:space="preserve"> pe care </w:t>
      </w:r>
      <w:proofErr w:type="spellStart"/>
      <w:r w:rsidRPr="00273ADB">
        <w:rPr>
          <w:rFonts w:ascii="Arial Narrow" w:hAnsi="Arial Narrow"/>
          <w:szCs w:val="24"/>
          <w:lang w:val="es-ES"/>
        </w:rPr>
        <w:t>achizitorul</w:t>
      </w:r>
      <w:proofErr w:type="spellEnd"/>
      <w:r w:rsidRPr="00273ADB">
        <w:rPr>
          <w:rFonts w:ascii="Arial Narrow" w:hAnsi="Arial Narrow"/>
          <w:szCs w:val="24"/>
          <w:lang w:val="es-ES"/>
        </w:rPr>
        <w:t xml:space="preserve"> le </w:t>
      </w:r>
      <w:proofErr w:type="spellStart"/>
      <w:r w:rsidRPr="00273ADB">
        <w:rPr>
          <w:rFonts w:ascii="Arial Narrow" w:hAnsi="Arial Narrow"/>
          <w:szCs w:val="24"/>
          <w:lang w:val="es-ES"/>
        </w:rPr>
        <w:t>poate</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avea</w:t>
      </w:r>
      <w:proofErr w:type="spellEnd"/>
      <w:r w:rsidRPr="00273ADB">
        <w:rPr>
          <w:rFonts w:ascii="Arial Narrow" w:hAnsi="Arial Narrow"/>
          <w:szCs w:val="24"/>
          <w:lang w:val="es-ES"/>
        </w:rPr>
        <w:t xml:space="preserve"> fata de </w:t>
      </w:r>
      <w:proofErr w:type="spellStart"/>
      <w:r w:rsidRPr="00273ADB">
        <w:rPr>
          <w:rFonts w:ascii="Arial Narrow" w:hAnsi="Arial Narrow"/>
          <w:szCs w:val="24"/>
          <w:lang w:val="es-ES"/>
        </w:rPr>
        <w:t>furnizor</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prin</w:t>
      </w:r>
      <w:proofErr w:type="spellEnd"/>
      <w:r w:rsidRPr="00273ADB">
        <w:rPr>
          <w:rFonts w:ascii="Arial Narrow" w:hAnsi="Arial Narrow"/>
          <w:szCs w:val="24"/>
          <w:lang w:val="es-ES"/>
        </w:rPr>
        <w:t xml:space="preserve"> </w:t>
      </w:r>
      <w:proofErr w:type="spellStart"/>
      <w:r w:rsidRPr="00273ADB">
        <w:rPr>
          <w:rFonts w:ascii="Arial Narrow" w:hAnsi="Arial Narrow"/>
          <w:szCs w:val="24"/>
          <w:lang w:val="es-ES"/>
        </w:rPr>
        <w:t>contract</w:t>
      </w:r>
      <w:proofErr w:type="spellEnd"/>
      <w:r w:rsidRPr="00273ADB">
        <w:rPr>
          <w:rFonts w:ascii="Arial Narrow" w:hAnsi="Arial Narrow"/>
          <w:szCs w:val="24"/>
          <w:lang w:val="es-ES"/>
        </w:rPr>
        <w:t>.</w:t>
      </w:r>
    </w:p>
    <w:p w14:paraId="523CA2FC" w14:textId="77777777" w:rsidR="00AD5F8D" w:rsidRPr="00273ADB" w:rsidRDefault="00AD5F8D" w:rsidP="00AD5F8D">
      <w:pPr>
        <w:pStyle w:val="DefaultText"/>
        <w:jc w:val="both"/>
        <w:rPr>
          <w:rFonts w:ascii="Arial Narrow" w:hAnsi="Arial Narrow"/>
          <w:szCs w:val="24"/>
          <w:lang w:val="es-ES"/>
        </w:rPr>
      </w:pPr>
    </w:p>
    <w:p w14:paraId="22D5ADAD"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 xml:space="preserve">15. Începere, finalizare, întârzieri, </w:t>
      </w:r>
    </w:p>
    <w:p w14:paraId="7A748B27"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 xml:space="preserve">15.1  </w:t>
      </w:r>
      <w:r w:rsidRPr="00273ADB">
        <w:rPr>
          <w:rFonts w:ascii="Arial Narrow" w:hAnsi="Arial Narrow"/>
          <w:szCs w:val="24"/>
          <w:lang w:val="ro-RO"/>
        </w:rPr>
        <w:t xml:space="preserve">Furnizorul are obligaţia de a furniza produsele conform pct. 4 din prezentul contract. </w:t>
      </w:r>
    </w:p>
    <w:p w14:paraId="640B580B"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15.2</w:t>
      </w:r>
      <w:r w:rsidRPr="00273ADB">
        <w:rPr>
          <w:rFonts w:ascii="Arial Narrow" w:hAnsi="Arial Narrow"/>
          <w:b/>
          <w:szCs w:val="24"/>
          <w:lang w:val="ro-RO"/>
        </w:rPr>
        <w:t>.</w:t>
      </w:r>
      <w:r w:rsidRPr="00273ADB">
        <w:rPr>
          <w:rFonts w:ascii="Arial Narrow" w:hAnsi="Arial Narrow"/>
          <w:szCs w:val="24"/>
          <w:lang w:val="ro-RO"/>
        </w:rPr>
        <w:t xml:space="preserve"> Dacă pe parcursul derulării contractului achizitorul nu respectă termenele de plată, acesta are obligaţia de a notifica, în timp util furnizorului modificarea datei de efectuare a plăţilor. Modificarea datei de efectuare a plăţilor se face cu acordul ambelor părţi, prin act adiţional.</w:t>
      </w:r>
    </w:p>
    <w:p w14:paraId="223D8806" w14:textId="77777777" w:rsid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15.3.</w:t>
      </w:r>
      <w:r w:rsidRPr="00273ADB">
        <w:rPr>
          <w:rFonts w:ascii="Arial Narrow" w:hAnsi="Arial Narrow"/>
          <w:szCs w:val="24"/>
          <w:lang w:val="ro-RO"/>
        </w:rPr>
        <w:t xml:space="preserve"> Cu excepţia prevederilor clauzelor privind forţa majoră, o întârziere în efectuarea plăţilor ce dă dreptul furnizorului de a solicita penalităţi achizitorului, potrivit prevederilor </w:t>
      </w:r>
      <w:r w:rsidRPr="00273ADB">
        <w:rPr>
          <w:rFonts w:ascii="Arial Narrow" w:hAnsi="Arial Narrow"/>
          <w:bCs/>
          <w:szCs w:val="24"/>
          <w:lang w:val="ro-RO"/>
        </w:rPr>
        <w:t>pct.</w:t>
      </w:r>
      <w:r w:rsidRPr="00273ADB">
        <w:rPr>
          <w:rFonts w:ascii="Arial Narrow" w:hAnsi="Arial Narrow"/>
          <w:szCs w:val="24"/>
          <w:lang w:val="ro-RO"/>
        </w:rPr>
        <w:t xml:space="preserve"> 11.1.</w:t>
      </w:r>
    </w:p>
    <w:p w14:paraId="3B63169A" w14:textId="77777777" w:rsidR="00AD5F8D" w:rsidRPr="00273ADB" w:rsidRDefault="00AD5F8D" w:rsidP="00AD5F8D">
      <w:pPr>
        <w:pStyle w:val="DefaultText"/>
        <w:jc w:val="both"/>
        <w:rPr>
          <w:rFonts w:ascii="Arial Narrow" w:hAnsi="Arial Narrow"/>
          <w:szCs w:val="24"/>
          <w:lang w:val="ro-RO"/>
        </w:rPr>
      </w:pPr>
    </w:p>
    <w:p w14:paraId="35B0E3BB" w14:textId="5E1D3C8C" w:rsidR="00AD5F8D"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16. Clauze de ajustare</w:t>
      </w:r>
    </w:p>
    <w:p w14:paraId="3BA3FA48"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16.1.</w:t>
      </w:r>
      <w:r w:rsidRPr="00273ADB">
        <w:rPr>
          <w:rFonts w:ascii="Arial Narrow" w:hAnsi="Arial Narrow"/>
          <w:szCs w:val="24"/>
          <w:lang w:val="ro-RO"/>
        </w:rPr>
        <w:t xml:space="preserve"> Pentru produsele ce se doresc a fi livrate, plătile datorate de achizitor Contractantului sunt cele declarate în propunerea financiară, anexă la contract.</w:t>
      </w:r>
    </w:p>
    <w:p w14:paraId="1CC56E94"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16.2.</w:t>
      </w:r>
      <w:r w:rsidRPr="00273ADB">
        <w:rPr>
          <w:rFonts w:ascii="Arial Narrow" w:hAnsi="Arial Narrow"/>
          <w:szCs w:val="24"/>
          <w:lang w:val="ro-RO"/>
        </w:rPr>
        <w:t xml:space="preserve"> Ajustarea pretului aferent prezentului contract se poate face în următoarele cazuri (cu respectarea prevederilor art. 28 din Hotărârea Guvernului nr. 395/2016 pentru aprobarea Normelor metodologice de aplicare a prevederilor referitoare la atribuirea contractului de achizitie publică/acordului-cadru din Legea nr. 98/2016 privind achizitiile publice):</w:t>
      </w:r>
    </w:p>
    <w:p w14:paraId="5D2FF61C"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t>a) în cazul în care au loc modificări legislative sau au fost emise de către autoritătile locale acte administrative care au ca obiect instituirea, modificarea sau renuntarea la anumite taxe/impozite locale al căror efect se reflectă în creşterea/diminuarea costurilor pe baza cărora s-a fundamentat pretul contractului.</w:t>
      </w:r>
    </w:p>
    <w:p w14:paraId="1447116E" w14:textId="63348CC8" w:rsidR="00794369" w:rsidRPr="00907241" w:rsidRDefault="00273ADB" w:rsidP="00AD5F8D">
      <w:pPr>
        <w:pStyle w:val="DefaultText"/>
        <w:jc w:val="both"/>
        <w:rPr>
          <w:rFonts w:ascii="Arial Narrow" w:hAnsi="Arial Narrow"/>
          <w:szCs w:val="24"/>
          <w:lang w:val="ro-RO"/>
        </w:rPr>
      </w:pPr>
      <w:r w:rsidRPr="00273ADB">
        <w:rPr>
          <w:rFonts w:ascii="Arial Narrow" w:hAnsi="Arial Narrow"/>
          <w:b/>
          <w:szCs w:val="24"/>
          <w:lang w:val="ro-RO"/>
        </w:rPr>
        <w:t>16.3.</w:t>
      </w:r>
      <w:r w:rsidRPr="00273ADB">
        <w:rPr>
          <w:rFonts w:ascii="Arial Narrow" w:hAnsi="Arial Narrow"/>
          <w:szCs w:val="24"/>
          <w:lang w:val="ro-RO"/>
        </w:rPr>
        <w:t xml:space="preserve"> Fiecare indexare/actualizare a pretului se va face prin încheierea unui act aditional la prezentul contract. Anexat la actul aditional, Contractantul va depune toate formularele aferente propunerii financiare cu valori actualizate. Valorile totale si unitare astfel rezultate vor fi utilizate în operatiunile de decontare efectuate de achizitor până la finalizarea contractului sau, după caz, până la efectuarea unei noi indexări/actualizări de preturi.  </w:t>
      </w:r>
    </w:p>
    <w:p w14:paraId="5B029242" w14:textId="77777777" w:rsidR="00794369" w:rsidRPr="00273ADB" w:rsidRDefault="00794369" w:rsidP="00AD5F8D">
      <w:pPr>
        <w:pStyle w:val="DefaultText"/>
        <w:jc w:val="both"/>
        <w:rPr>
          <w:rFonts w:ascii="Arial Narrow" w:hAnsi="Arial Narrow"/>
          <w:b/>
          <w:bCs/>
          <w:szCs w:val="24"/>
          <w:lang w:val="ro-RO"/>
        </w:rPr>
      </w:pPr>
    </w:p>
    <w:p w14:paraId="272FF35A"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17. Clauze de revizuire</w:t>
      </w:r>
    </w:p>
    <w:p w14:paraId="75979657"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w:t>
      </w:r>
      <w:r w:rsidRPr="00273ADB">
        <w:rPr>
          <w:rFonts w:ascii="Arial Narrow" w:hAnsi="Arial Narrow"/>
          <w:szCs w:val="24"/>
          <w:lang w:val="ro-RO"/>
        </w:rPr>
        <w:t xml:space="preserve"> - Prevederile prezentului articol se interpretează si după caz se completează cu prevederile art. 221 din Legea nr. 98/2016 privind achizitiile publice conform căruia contractele de achizitie publică pot fi modificate, fără </w:t>
      </w:r>
      <w:r w:rsidRPr="00273ADB">
        <w:rPr>
          <w:rFonts w:ascii="Arial Narrow" w:hAnsi="Arial Narrow"/>
          <w:szCs w:val="24"/>
          <w:lang w:val="ro-RO"/>
        </w:rPr>
        <w:lastRenderedPageBreak/>
        <w:t>organizarea unei noi proceduri de atribuire atunci când modificările, indiferent dacă sunt sau nu sunt evaluabile în bani în limitele prevazute de art. 221 din Legea nr. 98/2016 privind achizitiile publice, au fost prevăzute în documentele achizitiei initiale sub forma unor clauze de revizuire clare, precise si fără echivoc.</w:t>
      </w:r>
    </w:p>
    <w:p w14:paraId="536F6EDB"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17.2.</w:t>
      </w:r>
      <w:r w:rsidRPr="00273ADB">
        <w:rPr>
          <w:rFonts w:ascii="Arial Narrow" w:hAnsi="Arial Narrow"/>
          <w:szCs w:val="24"/>
          <w:lang w:val="ro-RO"/>
        </w:rPr>
        <w:t xml:space="preserve"> În sensul aliniatului precedent si al prezentului contract sunt considerate clauze de revizuire cele referitoare la prelungirea duratei de finalizare a lucrărilor dacă se respectă în mod cumulativ următoarele conditii:</w:t>
      </w:r>
    </w:p>
    <w:p w14:paraId="74FCAD15"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t>a) prelungirea nu se datorează actiunilor sau inactiunilor Contractantului (cum ar fi dar fără a se limita la: neasigurarea personalului, mijloacelor tehnice sau materialelor necesare realizării contractului, managementul defectuos etc.);</w:t>
      </w:r>
    </w:p>
    <w:p w14:paraId="1C89038E"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t xml:space="preserve">b) necesitatea prelungirii contractului de achizitie se datorează unor situatii care nu puteau fi prevăzute în mod rezonabil de contractant sau achizitor. Sunt considerate astfel de situati: cutremurele, inundatiile, alunecările de teren, incendiile, războaiele, revolutiile, reducerile bugetare care fac imposibilă finantarea proiectului de către achizitor, disparitia/distrugerea fortuita a bunurilor ce trebuie livrate, imposibilitatea furnizarii produselor ca urmare faptului ca producatorii acestor utilaje nu asigura in timp util produsele pentru a fi livrate de catre furnizor, modificarile legislative intervenite care au impact asupra produselor ce trebuie livrate.  </w:t>
      </w:r>
    </w:p>
    <w:p w14:paraId="4F5A1B0D"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17.3.</w:t>
      </w:r>
      <w:r w:rsidRPr="00273ADB">
        <w:rPr>
          <w:rFonts w:ascii="Arial Narrow" w:hAnsi="Arial Narrow"/>
          <w:szCs w:val="24"/>
          <w:lang w:val="ro-RO"/>
        </w:rPr>
        <w:t xml:space="preserve"> În toate cazurile prevăzute la aliniatul precedent, prelungirea contractului se va face, prin act aditional, cu perioada de timp strict necesară pentru înlăturarea efectelor situatiilor care au generat decalarea termenului de furnizare a produselor. </w:t>
      </w:r>
    </w:p>
    <w:p w14:paraId="4ECCB1F7"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17.4.</w:t>
      </w:r>
      <w:r w:rsidRPr="00273ADB">
        <w:rPr>
          <w:rFonts w:ascii="Arial Narrow" w:hAnsi="Arial Narrow"/>
          <w:szCs w:val="24"/>
          <w:lang w:val="ro-RO"/>
        </w:rPr>
        <w:t xml:space="preserve"> În situatia în care Contractantul nu furnizeaza în termen produsele, iar acest lucru nu se poate încadra în unul din cazurile mentionate anterior cu privire la prelungirea duratei contractului, se vor aplica prevederile referitoare la penalitătile de întârziere din prezentul contract.  </w:t>
      </w:r>
    </w:p>
    <w:p w14:paraId="1DD42E51"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17.5.</w:t>
      </w:r>
      <w:r w:rsidRPr="00273ADB">
        <w:rPr>
          <w:rFonts w:ascii="Arial Narrow" w:hAnsi="Arial Narrow"/>
          <w:szCs w:val="24"/>
          <w:lang w:val="ro-RO"/>
        </w:rPr>
        <w:t xml:space="preserve"> Schimbarea/modificarea caracteristicilor tehnice ale bunurilor ce trebuie livrate (dacă </w:t>
      </w:r>
      <w:r w:rsidRPr="00273ADB">
        <w:rPr>
          <w:rStyle w:val="diasuggestion"/>
          <w:rFonts w:ascii="Arial Narrow" w:hAnsi="Arial Narrow"/>
          <w:szCs w:val="24"/>
          <w:lang w:val="ro-RO"/>
        </w:rPr>
        <w:t>prin</w:t>
      </w:r>
      <w:r w:rsidRPr="00273ADB">
        <w:rPr>
          <w:rFonts w:ascii="Arial Narrow" w:hAnsi="Arial Narrow"/>
          <w:szCs w:val="24"/>
          <w:lang w:val="ro-RO"/>
        </w:rPr>
        <w:t xml:space="preserve"> </w:t>
      </w:r>
      <w:r w:rsidRPr="00273ADB">
        <w:rPr>
          <w:rStyle w:val="diasuggestion"/>
          <w:rFonts w:ascii="Arial Narrow" w:hAnsi="Arial Narrow"/>
          <w:szCs w:val="24"/>
          <w:lang w:val="ro-RO"/>
        </w:rPr>
        <w:t>documentația</w:t>
      </w:r>
      <w:r w:rsidRPr="00273ADB">
        <w:rPr>
          <w:rFonts w:ascii="Arial Narrow" w:hAnsi="Arial Narrow"/>
          <w:szCs w:val="24"/>
          <w:lang w:val="ro-RO"/>
        </w:rPr>
        <w:t xml:space="preserve"> de atribuire s-au </w:t>
      </w:r>
      <w:r w:rsidRPr="00273ADB">
        <w:rPr>
          <w:rStyle w:val="diasuggestion"/>
          <w:rFonts w:ascii="Arial Narrow" w:hAnsi="Arial Narrow"/>
          <w:szCs w:val="24"/>
          <w:lang w:val="ro-RO"/>
        </w:rPr>
        <w:t>solicitat</w:t>
      </w:r>
      <w:r w:rsidRPr="00273ADB">
        <w:rPr>
          <w:rFonts w:ascii="Arial Narrow" w:hAnsi="Arial Narrow"/>
          <w:szCs w:val="24"/>
          <w:lang w:val="ro-RO"/>
        </w:rPr>
        <w:t xml:space="preserve"> caracteristici tehnice minime) </w:t>
      </w:r>
      <w:r w:rsidRPr="00273ADB">
        <w:rPr>
          <w:rStyle w:val="diasuggestion"/>
          <w:rFonts w:ascii="Arial Narrow" w:hAnsi="Arial Narrow"/>
          <w:szCs w:val="24"/>
          <w:lang w:val="ro-RO"/>
        </w:rPr>
        <w:t>va</w:t>
      </w:r>
      <w:r w:rsidRPr="00273ADB">
        <w:rPr>
          <w:rFonts w:ascii="Arial Narrow" w:hAnsi="Arial Narrow"/>
          <w:szCs w:val="24"/>
          <w:lang w:val="ro-RO"/>
        </w:rPr>
        <w:t xml:space="preserve"> </w:t>
      </w:r>
      <w:r w:rsidRPr="00273ADB">
        <w:rPr>
          <w:rStyle w:val="diasuggestion"/>
          <w:rFonts w:ascii="Arial Narrow" w:hAnsi="Arial Narrow"/>
          <w:szCs w:val="24"/>
          <w:lang w:val="ro-RO"/>
        </w:rPr>
        <w:t>fi</w:t>
      </w:r>
      <w:r w:rsidRPr="00273ADB">
        <w:rPr>
          <w:rFonts w:ascii="Arial Narrow" w:hAnsi="Arial Narrow"/>
          <w:szCs w:val="24"/>
          <w:lang w:val="ro-RO"/>
        </w:rPr>
        <w:t xml:space="preserve"> considerată </w:t>
      </w:r>
      <w:r w:rsidRPr="00273ADB">
        <w:rPr>
          <w:rStyle w:val="diasuggestion"/>
          <w:rFonts w:ascii="Arial Narrow" w:hAnsi="Arial Narrow"/>
          <w:szCs w:val="24"/>
          <w:lang w:val="ro-RO"/>
        </w:rPr>
        <w:t>că</w:t>
      </w:r>
      <w:r w:rsidRPr="00273ADB">
        <w:rPr>
          <w:rFonts w:ascii="Arial Narrow" w:hAnsi="Arial Narrow"/>
          <w:szCs w:val="24"/>
          <w:lang w:val="ro-RO"/>
        </w:rPr>
        <w:t xml:space="preserve"> încadrându-</w:t>
      </w:r>
      <w:r w:rsidRPr="00273ADB">
        <w:rPr>
          <w:rStyle w:val="diasuggestion"/>
          <w:rFonts w:ascii="Arial Narrow" w:hAnsi="Arial Narrow"/>
          <w:szCs w:val="24"/>
          <w:lang w:val="ro-RO"/>
        </w:rPr>
        <w:t>se</w:t>
      </w:r>
      <w:r w:rsidRPr="00273ADB">
        <w:rPr>
          <w:rFonts w:ascii="Arial Narrow" w:hAnsi="Arial Narrow"/>
          <w:szCs w:val="24"/>
          <w:lang w:val="ro-RO"/>
        </w:rPr>
        <w:t xml:space="preserve"> în limitele clauzelor de revizuire doar în </w:t>
      </w:r>
      <w:r w:rsidRPr="00273ADB">
        <w:rPr>
          <w:rStyle w:val="diasuggestion"/>
          <w:rFonts w:ascii="Arial Narrow" w:hAnsi="Arial Narrow"/>
          <w:szCs w:val="24"/>
          <w:lang w:val="ro-RO"/>
        </w:rPr>
        <w:t>condițiile</w:t>
      </w:r>
      <w:r w:rsidRPr="00273ADB">
        <w:rPr>
          <w:rFonts w:ascii="Arial Narrow" w:hAnsi="Arial Narrow"/>
          <w:szCs w:val="24"/>
          <w:lang w:val="ro-RO"/>
        </w:rPr>
        <w:t xml:space="preserve"> în </w:t>
      </w:r>
      <w:r w:rsidRPr="00273ADB">
        <w:rPr>
          <w:rStyle w:val="diasuggestion"/>
          <w:rFonts w:ascii="Arial Narrow" w:hAnsi="Arial Narrow"/>
          <w:szCs w:val="24"/>
          <w:lang w:val="ro-RO"/>
        </w:rPr>
        <w:t>care</w:t>
      </w:r>
      <w:r w:rsidRPr="00273ADB">
        <w:rPr>
          <w:rFonts w:ascii="Arial Narrow" w:hAnsi="Arial Narrow"/>
          <w:szCs w:val="24"/>
          <w:lang w:val="ro-RO"/>
        </w:rPr>
        <w:t xml:space="preserve"> noile </w:t>
      </w:r>
      <w:bookmarkStart w:id="5" w:name="_Hlk515094091"/>
      <w:r w:rsidRPr="00273ADB">
        <w:rPr>
          <w:rFonts w:ascii="Arial Narrow" w:hAnsi="Arial Narrow"/>
          <w:szCs w:val="24"/>
          <w:lang w:val="ro-RO"/>
        </w:rPr>
        <w:t xml:space="preserve">caracteristici </w:t>
      </w:r>
      <w:r w:rsidRPr="00273ADB">
        <w:rPr>
          <w:rStyle w:val="diasuggestion"/>
          <w:rFonts w:ascii="Arial Narrow" w:hAnsi="Arial Narrow"/>
          <w:szCs w:val="24"/>
          <w:lang w:val="ro-RO"/>
        </w:rPr>
        <w:t>sunt</w:t>
      </w:r>
      <w:r w:rsidRPr="00273ADB">
        <w:rPr>
          <w:rFonts w:ascii="Arial Narrow" w:hAnsi="Arial Narrow"/>
          <w:szCs w:val="24"/>
          <w:lang w:val="ro-RO"/>
        </w:rPr>
        <w:t xml:space="preserve"> cel </w:t>
      </w:r>
      <w:r w:rsidRPr="00273ADB">
        <w:rPr>
          <w:rStyle w:val="diasuggestion"/>
          <w:rFonts w:ascii="Arial Narrow" w:hAnsi="Arial Narrow"/>
          <w:szCs w:val="24"/>
          <w:lang w:val="ro-RO"/>
        </w:rPr>
        <w:t>puțin</w:t>
      </w:r>
      <w:r w:rsidRPr="00273ADB">
        <w:rPr>
          <w:rFonts w:ascii="Arial Narrow" w:hAnsi="Arial Narrow"/>
          <w:szCs w:val="24"/>
          <w:lang w:val="ro-RO"/>
        </w:rPr>
        <w:t xml:space="preserve"> egale </w:t>
      </w:r>
      <w:r w:rsidRPr="00273ADB">
        <w:rPr>
          <w:rStyle w:val="diasuggestion"/>
          <w:rFonts w:ascii="Arial Narrow" w:hAnsi="Arial Narrow"/>
          <w:szCs w:val="24"/>
          <w:lang w:val="ro-RO"/>
        </w:rPr>
        <w:t>sau</w:t>
      </w:r>
      <w:r w:rsidRPr="00273ADB">
        <w:rPr>
          <w:rFonts w:ascii="Arial Narrow" w:hAnsi="Arial Narrow"/>
          <w:szCs w:val="24"/>
          <w:lang w:val="ro-RO"/>
        </w:rPr>
        <w:t xml:space="preserve"> superioare caracteristicilor tehnice stabilite de autoritatea contractantă </w:t>
      </w:r>
      <w:r w:rsidRPr="00273ADB">
        <w:rPr>
          <w:rStyle w:val="diasuggestion"/>
          <w:rFonts w:ascii="Arial Narrow" w:hAnsi="Arial Narrow"/>
          <w:szCs w:val="24"/>
          <w:lang w:val="ro-RO"/>
        </w:rPr>
        <w:t>în</w:t>
      </w:r>
      <w:r w:rsidRPr="00273ADB">
        <w:rPr>
          <w:rFonts w:ascii="Arial Narrow" w:hAnsi="Arial Narrow"/>
          <w:szCs w:val="24"/>
          <w:lang w:val="ro-RO"/>
        </w:rPr>
        <w:t xml:space="preserve"> </w:t>
      </w:r>
      <w:r w:rsidRPr="00273ADB">
        <w:rPr>
          <w:rStyle w:val="diasuggestion"/>
          <w:rFonts w:ascii="Arial Narrow" w:hAnsi="Arial Narrow"/>
          <w:szCs w:val="24"/>
          <w:lang w:val="ro-RO"/>
        </w:rPr>
        <w:t>documentația</w:t>
      </w:r>
      <w:r w:rsidRPr="00273ADB">
        <w:rPr>
          <w:rFonts w:ascii="Arial Narrow" w:hAnsi="Arial Narrow"/>
          <w:szCs w:val="24"/>
          <w:lang w:val="ro-RO"/>
        </w:rPr>
        <w:t xml:space="preserve"> de atribuire</w:t>
      </w:r>
      <w:bookmarkEnd w:id="5"/>
      <w:r w:rsidRPr="00273ADB">
        <w:rPr>
          <w:rFonts w:ascii="Arial Narrow" w:hAnsi="Arial Narrow"/>
          <w:szCs w:val="24"/>
          <w:lang w:val="ro-RO"/>
        </w:rPr>
        <w:t xml:space="preserve">, iar acest aspect nu reprezintă o modificare substanţială a contractului, aşa cum este </w:t>
      </w:r>
      <w:r w:rsidRPr="00273ADB">
        <w:rPr>
          <w:rStyle w:val="diasuggestion"/>
          <w:rFonts w:ascii="Arial Narrow" w:hAnsi="Arial Narrow"/>
          <w:szCs w:val="24"/>
          <w:lang w:val="ro-RO"/>
        </w:rPr>
        <w:t>această</w:t>
      </w:r>
      <w:r w:rsidRPr="00273ADB">
        <w:rPr>
          <w:rFonts w:ascii="Arial Narrow" w:hAnsi="Arial Narrow"/>
          <w:szCs w:val="24"/>
          <w:lang w:val="ro-RO"/>
        </w:rPr>
        <w:t xml:space="preserve"> definită </w:t>
      </w:r>
      <w:r w:rsidRPr="00273ADB">
        <w:rPr>
          <w:rStyle w:val="diasuggestion"/>
          <w:rFonts w:ascii="Arial Narrow" w:hAnsi="Arial Narrow"/>
          <w:szCs w:val="24"/>
          <w:lang w:val="ro-RO"/>
        </w:rPr>
        <w:t>în</w:t>
      </w:r>
      <w:r w:rsidRPr="00273ADB">
        <w:rPr>
          <w:rFonts w:ascii="Arial Narrow" w:hAnsi="Arial Narrow"/>
          <w:szCs w:val="24"/>
          <w:lang w:val="ro-RO"/>
        </w:rPr>
        <w:t xml:space="preserve"> </w:t>
      </w:r>
      <w:r w:rsidRPr="00273ADB">
        <w:rPr>
          <w:rStyle w:val="diasuggestion"/>
          <w:rFonts w:ascii="Arial Narrow" w:hAnsi="Arial Narrow"/>
          <w:szCs w:val="24"/>
          <w:lang w:val="ro-RO"/>
        </w:rPr>
        <w:t>legislația</w:t>
      </w:r>
      <w:r w:rsidRPr="00273ADB">
        <w:rPr>
          <w:rFonts w:ascii="Arial Narrow" w:hAnsi="Arial Narrow"/>
          <w:szCs w:val="24"/>
          <w:lang w:val="ro-RO"/>
        </w:rPr>
        <w:t xml:space="preserve"> </w:t>
      </w:r>
      <w:r w:rsidRPr="00273ADB">
        <w:rPr>
          <w:rStyle w:val="diasuggestion"/>
          <w:rFonts w:ascii="Arial Narrow" w:hAnsi="Arial Narrow"/>
          <w:szCs w:val="24"/>
          <w:lang w:val="ro-RO"/>
        </w:rPr>
        <w:t>privind</w:t>
      </w:r>
      <w:r w:rsidRPr="00273ADB">
        <w:rPr>
          <w:rFonts w:ascii="Arial Narrow" w:hAnsi="Arial Narrow"/>
          <w:szCs w:val="24"/>
          <w:lang w:val="ro-RO"/>
        </w:rPr>
        <w:t xml:space="preserve"> </w:t>
      </w:r>
      <w:r w:rsidRPr="00273ADB">
        <w:rPr>
          <w:rStyle w:val="diasuggestion"/>
          <w:rFonts w:ascii="Arial Narrow" w:hAnsi="Arial Narrow"/>
          <w:szCs w:val="24"/>
          <w:lang w:val="ro-RO"/>
        </w:rPr>
        <w:t>achizițiile</w:t>
      </w:r>
      <w:r w:rsidRPr="00273ADB">
        <w:rPr>
          <w:rFonts w:ascii="Arial Narrow" w:hAnsi="Arial Narrow"/>
          <w:szCs w:val="24"/>
          <w:lang w:val="ro-RO"/>
        </w:rPr>
        <w:t xml:space="preserve"> publice. Modificarea caracteristicilor tehnice nu va fi </w:t>
      </w:r>
      <w:r w:rsidRPr="00273ADB">
        <w:rPr>
          <w:rStyle w:val="diasuggestion"/>
          <w:rFonts w:ascii="Arial Narrow" w:hAnsi="Arial Narrow"/>
          <w:szCs w:val="24"/>
          <w:lang w:val="ro-RO"/>
        </w:rPr>
        <w:t>acceptată</w:t>
      </w:r>
      <w:r w:rsidRPr="00273ADB">
        <w:rPr>
          <w:rFonts w:ascii="Arial Narrow" w:hAnsi="Arial Narrow"/>
          <w:szCs w:val="24"/>
          <w:lang w:val="ro-RO"/>
        </w:rPr>
        <w:t xml:space="preserve"> </w:t>
      </w:r>
      <w:r w:rsidRPr="00273ADB">
        <w:rPr>
          <w:rStyle w:val="diasuggestion"/>
          <w:rFonts w:ascii="Arial Narrow" w:hAnsi="Arial Narrow"/>
          <w:szCs w:val="24"/>
          <w:lang w:val="ro-RO"/>
        </w:rPr>
        <w:t>dacă</w:t>
      </w:r>
      <w:r w:rsidRPr="00273ADB">
        <w:rPr>
          <w:rFonts w:ascii="Arial Narrow" w:hAnsi="Arial Narrow"/>
          <w:szCs w:val="24"/>
          <w:lang w:val="ro-RO"/>
        </w:rPr>
        <w:t xml:space="preserve"> </w:t>
      </w:r>
      <w:r w:rsidRPr="00273ADB">
        <w:rPr>
          <w:rStyle w:val="diasuggestion"/>
          <w:rFonts w:ascii="Arial Narrow" w:hAnsi="Arial Narrow"/>
          <w:szCs w:val="24"/>
          <w:lang w:val="ro-RO"/>
        </w:rPr>
        <w:t>acestea</w:t>
      </w:r>
      <w:r w:rsidRPr="00273ADB">
        <w:rPr>
          <w:rFonts w:ascii="Arial Narrow" w:hAnsi="Arial Narrow"/>
          <w:szCs w:val="24"/>
          <w:lang w:val="ro-RO"/>
        </w:rPr>
        <w:t xml:space="preserve"> sunt inferioare caracteristicilor tehnice stabilite de autoritatea contractantă </w:t>
      </w:r>
      <w:r w:rsidRPr="00273ADB">
        <w:rPr>
          <w:rStyle w:val="diasuggestion"/>
          <w:rFonts w:ascii="Arial Narrow" w:hAnsi="Arial Narrow"/>
          <w:szCs w:val="24"/>
          <w:lang w:val="ro-RO"/>
        </w:rPr>
        <w:t>în</w:t>
      </w:r>
      <w:r w:rsidRPr="00273ADB">
        <w:rPr>
          <w:rFonts w:ascii="Arial Narrow" w:hAnsi="Arial Narrow"/>
          <w:szCs w:val="24"/>
          <w:lang w:val="ro-RO"/>
        </w:rPr>
        <w:t xml:space="preserve"> </w:t>
      </w:r>
      <w:r w:rsidRPr="00273ADB">
        <w:rPr>
          <w:rStyle w:val="diasuggestion"/>
          <w:rFonts w:ascii="Arial Narrow" w:hAnsi="Arial Narrow"/>
          <w:szCs w:val="24"/>
          <w:lang w:val="ro-RO"/>
        </w:rPr>
        <w:t>documentația</w:t>
      </w:r>
      <w:r w:rsidRPr="00273ADB">
        <w:rPr>
          <w:rFonts w:ascii="Arial Narrow" w:hAnsi="Arial Narrow"/>
          <w:szCs w:val="24"/>
          <w:lang w:val="ro-RO"/>
        </w:rPr>
        <w:t xml:space="preserve"> de atribuire. </w:t>
      </w:r>
    </w:p>
    <w:p w14:paraId="7001AE3E"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17.6.</w:t>
      </w:r>
      <w:r w:rsidRPr="00273ADB">
        <w:rPr>
          <w:rFonts w:ascii="Arial Narrow" w:hAnsi="Arial Narrow"/>
          <w:szCs w:val="24"/>
          <w:lang w:val="ro-RO"/>
        </w:rPr>
        <w:t xml:space="preserve"> În vederea demonstrării faptul că noile caracterisitci tehnice </w:t>
      </w:r>
      <w:r w:rsidRPr="00273ADB">
        <w:rPr>
          <w:rStyle w:val="diasuggestion"/>
          <w:rFonts w:ascii="Arial Narrow" w:hAnsi="Arial Narrow"/>
          <w:szCs w:val="24"/>
          <w:lang w:val="ro-RO"/>
        </w:rPr>
        <w:t>sunt</w:t>
      </w:r>
      <w:r w:rsidRPr="00273ADB">
        <w:rPr>
          <w:rFonts w:ascii="Arial Narrow" w:hAnsi="Arial Narrow"/>
          <w:szCs w:val="24"/>
          <w:lang w:val="ro-RO"/>
        </w:rPr>
        <w:t xml:space="preserve"> cel </w:t>
      </w:r>
      <w:r w:rsidRPr="00273ADB">
        <w:rPr>
          <w:rStyle w:val="diasuggestion"/>
          <w:rFonts w:ascii="Arial Narrow" w:hAnsi="Arial Narrow"/>
          <w:szCs w:val="24"/>
          <w:lang w:val="ro-RO"/>
        </w:rPr>
        <w:t>puțin</w:t>
      </w:r>
      <w:r w:rsidRPr="00273ADB">
        <w:rPr>
          <w:rFonts w:ascii="Arial Narrow" w:hAnsi="Arial Narrow"/>
          <w:szCs w:val="24"/>
          <w:lang w:val="ro-RO"/>
        </w:rPr>
        <w:t xml:space="preserve"> egale </w:t>
      </w:r>
      <w:r w:rsidRPr="00273ADB">
        <w:rPr>
          <w:rStyle w:val="diasuggestion"/>
          <w:rFonts w:ascii="Arial Narrow" w:hAnsi="Arial Narrow"/>
          <w:szCs w:val="24"/>
          <w:lang w:val="ro-RO"/>
        </w:rPr>
        <w:t>sau</w:t>
      </w:r>
      <w:r w:rsidRPr="00273ADB">
        <w:rPr>
          <w:rFonts w:ascii="Arial Narrow" w:hAnsi="Arial Narrow"/>
          <w:szCs w:val="24"/>
          <w:lang w:val="ro-RO"/>
        </w:rPr>
        <w:t xml:space="preserve"> superioare caracteristicilor tehnice stabilite de autoritatea contractantă </w:t>
      </w:r>
      <w:r w:rsidRPr="00273ADB">
        <w:rPr>
          <w:rStyle w:val="diasuggestion"/>
          <w:rFonts w:ascii="Arial Narrow" w:hAnsi="Arial Narrow"/>
          <w:szCs w:val="24"/>
          <w:lang w:val="ro-RO"/>
        </w:rPr>
        <w:t>în</w:t>
      </w:r>
      <w:r w:rsidRPr="00273ADB">
        <w:rPr>
          <w:rFonts w:ascii="Arial Narrow" w:hAnsi="Arial Narrow"/>
          <w:szCs w:val="24"/>
          <w:lang w:val="ro-RO"/>
        </w:rPr>
        <w:t xml:space="preserve"> </w:t>
      </w:r>
      <w:r w:rsidRPr="00273ADB">
        <w:rPr>
          <w:rStyle w:val="diasuggestion"/>
          <w:rFonts w:ascii="Arial Narrow" w:hAnsi="Arial Narrow"/>
          <w:szCs w:val="24"/>
          <w:lang w:val="ro-RO"/>
        </w:rPr>
        <w:t>documentația</w:t>
      </w:r>
      <w:r w:rsidRPr="00273ADB">
        <w:rPr>
          <w:rFonts w:ascii="Arial Narrow" w:hAnsi="Arial Narrow"/>
          <w:szCs w:val="24"/>
          <w:lang w:val="ro-RO"/>
        </w:rPr>
        <w:t xml:space="preserve"> de atribuire, Contractantul va depune documente justificative care vor deveni anexă la actul aditional încheiat în acest sens.</w:t>
      </w:r>
    </w:p>
    <w:p w14:paraId="0B86720B"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17.7.</w:t>
      </w:r>
      <w:r w:rsidRPr="00273ADB">
        <w:rPr>
          <w:rFonts w:ascii="Arial Narrow" w:hAnsi="Arial Narrow"/>
          <w:szCs w:val="24"/>
          <w:lang w:val="ro-RO"/>
        </w:rPr>
        <w:t xml:space="preserve"> Înlocuirea/introducerea subcontractantilor din/în contract va fi considerată ca încadrându-se în clauzele de revizuire dacă se respectă conditiile stabilite în mod cumulativ la sectiunea „Subcontractanti si terti sustinători” din prezentul contract, iar acest aspect nu reprezintă o modificare substanţială a contractului, aşa cum este aceasta definită in legislatia privind achizitiile publice.  </w:t>
      </w:r>
    </w:p>
    <w:p w14:paraId="3FD1CAAA"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17.8.</w:t>
      </w:r>
      <w:r w:rsidRPr="00273ADB">
        <w:rPr>
          <w:rFonts w:ascii="Arial Narrow" w:hAnsi="Arial Narrow"/>
          <w:szCs w:val="24"/>
          <w:lang w:val="ro-RO"/>
        </w:rPr>
        <w:t xml:space="preserve"> În cazul în care Contractantul solicită aplicarea prevederilor referitoare la clauzele de revizuire din prezentul contract el va trebui să adreseze Achizitorului o cerere motivată în acest sens si să astepte acordul scris al acestuia. </w:t>
      </w:r>
    </w:p>
    <w:p w14:paraId="6E58BE36"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17.9.</w:t>
      </w:r>
      <w:r w:rsidRPr="00273ADB">
        <w:rPr>
          <w:rFonts w:ascii="Arial Narrow" w:hAnsi="Arial Narrow"/>
          <w:szCs w:val="24"/>
          <w:lang w:val="ro-RO"/>
        </w:rPr>
        <w:t xml:space="preserve"> După primirea cererii, Achizitorul se va pronunta asupra acesteia sau, după caz, se  va adresa organelor abilitate pentru a obtine un punct de vedere în acest sens. </w:t>
      </w:r>
    </w:p>
    <w:p w14:paraId="5D861161"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17.10.</w:t>
      </w:r>
      <w:r w:rsidRPr="00273ADB">
        <w:rPr>
          <w:rFonts w:ascii="Arial Narrow" w:hAnsi="Arial Narrow"/>
          <w:szCs w:val="24"/>
          <w:lang w:val="ro-RO"/>
        </w:rPr>
        <w:t xml:space="preserve"> Răspunsul motivat al Achizitorului va fi comunicat în scris Contractantului. În cazul în care Contractantul nu asteaptă răspunsul Achizitorul sau în ciuda răspunsului negativ, procedează la implementarea măsurilor propuse acesta va suporta toate pagubele produse Achizitorului.</w:t>
      </w:r>
    </w:p>
    <w:p w14:paraId="7B55A880"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17.11.</w:t>
      </w:r>
      <w:r w:rsidRPr="00273ADB">
        <w:rPr>
          <w:rFonts w:ascii="Arial Narrow" w:hAnsi="Arial Narrow"/>
          <w:szCs w:val="24"/>
          <w:lang w:val="ro-RO"/>
        </w:rPr>
        <w:t xml:space="preserve"> Clauzele de revizuire se aplică atunci când Contractantul cu care autoritatea contractantă a încheiat iniţial contractul de achiziţie publică este înlocuit de un nou contractant, dar numai în situația în care sunt îndeplinite următoarele condiții cumulative:</w:t>
      </w:r>
    </w:p>
    <w:p w14:paraId="202E36C8"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t>a) drepturile şi obligaţiile Contractantului rezultate din contract sunt preluate, de către un alt operator economic, ca urmare a unei succesiuni universale sau cu titlu universal în cadrul unui proces de reorganizare a Contractantului inițial, inclusiv prin fuziune sau divizare a acestuia;</w:t>
      </w:r>
    </w:p>
    <w:p w14:paraId="27F848EF"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lastRenderedPageBreak/>
        <w:t>b) operatorul economic care preia drepturile şi obligaţiile Contractantului inițial trebuie îndeplinească toate cerintele solicitate prin documentația de atribuire;</w:t>
      </w:r>
    </w:p>
    <w:p w14:paraId="7B12CE17" w14:textId="77777777" w:rsidR="00273ADB" w:rsidRPr="00273ADB" w:rsidRDefault="00273ADB" w:rsidP="00AD5F8D">
      <w:pPr>
        <w:pStyle w:val="DefaultText"/>
        <w:ind w:left="720"/>
        <w:jc w:val="both"/>
        <w:rPr>
          <w:rFonts w:ascii="Arial Narrow" w:hAnsi="Arial Narrow"/>
          <w:szCs w:val="24"/>
          <w:lang w:val="ro-RO"/>
        </w:rPr>
      </w:pPr>
      <w:r w:rsidRPr="00273ADB">
        <w:rPr>
          <w:rFonts w:ascii="Arial Narrow" w:hAnsi="Arial Narrow"/>
          <w:szCs w:val="24"/>
          <w:lang w:val="ro-RO"/>
        </w:rPr>
        <w:t>c) prețul contractului stabilit cu Contractantul initial ca urmare a derulării procedurii de atribuire va ramăne nemodificat.</w:t>
      </w:r>
    </w:p>
    <w:p w14:paraId="1B793D52"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17.12</w:t>
      </w:r>
      <w:r w:rsidRPr="00273ADB">
        <w:rPr>
          <w:rFonts w:ascii="Arial Narrow" w:hAnsi="Arial Narrow"/>
          <w:szCs w:val="24"/>
          <w:lang w:val="ro-RO"/>
        </w:rPr>
        <w:t xml:space="preserve"> În cazul în care Contractantul solicită aplicarea prevederilor referitoare la clauzele de revizuire din prezentul contract în ce privește înlocuirea cu un nou contractant, el va trebui să adreseze Achizitorului o cerere motivată și fundamentată în acest sens si să astepte acordul scris al acestuia, Inlocuirea Contractantului initial in conditiile descrise mai sus, nu reprezinta o modificare substantiala a contractului in cursul perioadei sale de valabilitate si se va efectua prin semnarea unui act aditional la contract si  fara organizarea unei alte proceduri de atribuire.</w:t>
      </w:r>
    </w:p>
    <w:p w14:paraId="15323B19"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17.13</w:t>
      </w:r>
      <w:r w:rsidRPr="00273ADB">
        <w:rPr>
          <w:rFonts w:ascii="Arial Narrow" w:hAnsi="Arial Narrow"/>
          <w:szCs w:val="24"/>
          <w:lang w:val="ro-RO"/>
        </w:rPr>
        <w:t xml:space="preserve"> Orice modificare a contractului în cursul perioadei sale de valabilitate altfel decât în cazurile şi condiţiile prevăzute la art. 221 din Legea 98/2016 se realizează prin organizarea unei noi proceduri de atribuire.</w:t>
      </w:r>
    </w:p>
    <w:p w14:paraId="4311EC6C" w14:textId="77777777" w:rsid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17.14.</w:t>
      </w:r>
      <w:r w:rsidRPr="00273ADB">
        <w:rPr>
          <w:rFonts w:ascii="Arial Narrow" w:hAnsi="Arial Narrow"/>
          <w:szCs w:val="24"/>
          <w:lang w:val="ro-RO"/>
        </w:rPr>
        <w:t xml:space="preserve"> În aplicarea art. 17.13 Achizitorul are dreptul de a denunţa unilateral prezentul contract printr-o notificare transmisă contratantului în acest sens.</w:t>
      </w:r>
    </w:p>
    <w:p w14:paraId="000B5D34" w14:textId="77777777" w:rsidR="00AD5F8D" w:rsidRPr="00273ADB" w:rsidRDefault="00AD5F8D" w:rsidP="00AD5F8D">
      <w:pPr>
        <w:pStyle w:val="DefaultText"/>
        <w:jc w:val="both"/>
        <w:rPr>
          <w:rFonts w:ascii="Arial Narrow" w:hAnsi="Arial Narrow"/>
          <w:szCs w:val="24"/>
          <w:lang w:val="ro-RO"/>
        </w:rPr>
      </w:pPr>
    </w:p>
    <w:p w14:paraId="21A7C9DF"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18. Rezilierea contractului</w:t>
      </w:r>
    </w:p>
    <w:p w14:paraId="3CF8334C"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18.1</w:t>
      </w:r>
      <w:r w:rsidRPr="00273ADB">
        <w:rPr>
          <w:rFonts w:ascii="Arial Narrow" w:hAnsi="Arial Narrow"/>
          <w:bCs/>
          <w:szCs w:val="24"/>
          <w:lang w:val="ro-RO"/>
        </w:rPr>
        <w:t>.</w:t>
      </w:r>
      <w:r w:rsidRPr="00273ADB">
        <w:rPr>
          <w:rFonts w:ascii="Arial Narrow" w:hAnsi="Arial Narrow"/>
          <w:szCs w:val="24"/>
          <w:lang w:val="ro-RO"/>
        </w:rPr>
        <w:t xml:space="preserve"> Nerespectarea obligaţiilor asumate prin prezentul  contract de către una dintre părţi dă dreptul părţii lezate de a cere rezilierea contractului de furnizare şi de a pretinde plata de daune-interese.</w:t>
      </w:r>
    </w:p>
    <w:p w14:paraId="18D4C8CC"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18.2</w:t>
      </w:r>
      <w:r w:rsidRPr="00273ADB">
        <w:rPr>
          <w:rFonts w:ascii="Arial Narrow" w:hAnsi="Arial Narrow"/>
          <w:bCs/>
          <w:szCs w:val="24"/>
          <w:lang w:val="ro-RO"/>
        </w:rPr>
        <w:t>.</w:t>
      </w:r>
      <w:r w:rsidRPr="00273ADB">
        <w:rPr>
          <w:rFonts w:ascii="Arial Narrow" w:hAnsi="Arial Narrow"/>
          <w:szCs w:val="24"/>
          <w:lang w:val="ro-RO"/>
        </w:rPr>
        <w:t xml:space="preserve"> Achizitorul îşi rezervă dreptul de a denunţa unilateral contractul de furnizare în cel mult 30 zile de la apariţia unor circumstanţe care nu au putut fi prevăzute la data încheierii contractului respectiv ar fi contrară interesului public.</w:t>
      </w:r>
    </w:p>
    <w:p w14:paraId="3627F9F3"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18.3</w:t>
      </w:r>
      <w:r w:rsidRPr="00273ADB">
        <w:rPr>
          <w:rFonts w:ascii="Arial Narrow" w:hAnsi="Arial Narrow"/>
          <w:bCs/>
          <w:szCs w:val="24"/>
          <w:lang w:val="ro-RO"/>
        </w:rPr>
        <w:t>.</w:t>
      </w:r>
      <w:r w:rsidRPr="00273ADB">
        <w:rPr>
          <w:rFonts w:ascii="Arial Narrow" w:hAnsi="Arial Narrow"/>
          <w:szCs w:val="24"/>
          <w:lang w:val="ro-RO"/>
        </w:rPr>
        <w:t xml:space="preserve"> Prezentul contract încetează de plin drept, fără a mai fi necesara intervenţia unei instanţe judecătoreşti în cazul în care una dintre părţi:</w:t>
      </w:r>
    </w:p>
    <w:p w14:paraId="36ACAFD3"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szCs w:val="24"/>
          <w:lang w:val="ro-RO"/>
        </w:rPr>
        <w:t>- este declarată în stare de incapacitate de plăţi sau a fost declanşată procedura de lichidare (faliment) înainte de începerea executării prezentului contract;</w:t>
      </w:r>
    </w:p>
    <w:p w14:paraId="19E2159C"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szCs w:val="24"/>
          <w:lang w:val="ro-RO"/>
        </w:rPr>
        <w:t>- cesionează drepturile şi obligaţiile sale prevăzute de prezentul contract fără acordul celeilalte părţi.</w:t>
      </w:r>
    </w:p>
    <w:p w14:paraId="1163C0FD" w14:textId="77777777" w:rsidR="00273ADB" w:rsidRDefault="00273ADB" w:rsidP="00AD5F8D">
      <w:pPr>
        <w:pStyle w:val="DefaultText"/>
        <w:jc w:val="both"/>
        <w:rPr>
          <w:rFonts w:ascii="Arial Narrow" w:hAnsi="Arial Narrow"/>
          <w:szCs w:val="24"/>
          <w:lang w:val="ro-RO"/>
        </w:rPr>
      </w:pPr>
      <w:r w:rsidRPr="00273ADB">
        <w:rPr>
          <w:rFonts w:ascii="Arial Narrow" w:hAnsi="Arial Narrow"/>
          <w:szCs w:val="24"/>
          <w:lang w:val="ro-RO"/>
        </w:rPr>
        <w:t>- în cazul în care există conflict de interese.</w:t>
      </w:r>
    </w:p>
    <w:p w14:paraId="33E2D2AB" w14:textId="77777777" w:rsidR="00CE19F1" w:rsidRDefault="00CE19F1" w:rsidP="00AD5F8D">
      <w:pPr>
        <w:pStyle w:val="DefaultText"/>
        <w:jc w:val="both"/>
        <w:rPr>
          <w:rFonts w:ascii="Arial Narrow" w:hAnsi="Arial Narrow"/>
          <w:szCs w:val="24"/>
          <w:lang w:val="ro-RO"/>
        </w:rPr>
      </w:pPr>
    </w:p>
    <w:p w14:paraId="49B0AB86" w14:textId="77777777" w:rsidR="00AD5F8D" w:rsidRPr="00273ADB" w:rsidRDefault="00AD5F8D" w:rsidP="00AD5F8D">
      <w:pPr>
        <w:pStyle w:val="DefaultText"/>
        <w:jc w:val="both"/>
        <w:rPr>
          <w:rFonts w:ascii="Arial Narrow" w:hAnsi="Arial Narrow"/>
          <w:szCs w:val="24"/>
          <w:lang w:val="ro-RO"/>
        </w:rPr>
      </w:pPr>
    </w:p>
    <w:p w14:paraId="3AEF700B" w14:textId="77777777" w:rsidR="00273ADB" w:rsidRPr="00273ADB" w:rsidRDefault="00273ADB" w:rsidP="00AD5F8D">
      <w:pPr>
        <w:pStyle w:val="DefaultText"/>
        <w:jc w:val="both"/>
        <w:rPr>
          <w:rFonts w:ascii="Arial Narrow" w:hAnsi="Arial Narrow"/>
          <w:b/>
          <w:szCs w:val="24"/>
          <w:lang w:val="ro-RO"/>
        </w:rPr>
      </w:pPr>
      <w:r w:rsidRPr="00273ADB">
        <w:rPr>
          <w:rFonts w:ascii="Arial Narrow" w:hAnsi="Arial Narrow"/>
          <w:b/>
          <w:bCs/>
          <w:szCs w:val="24"/>
          <w:lang w:val="ro-RO"/>
        </w:rPr>
        <w:t>19. Cesiunea</w:t>
      </w:r>
      <w:r w:rsidRPr="00273ADB">
        <w:rPr>
          <w:rFonts w:ascii="Arial Narrow" w:hAnsi="Arial Narrow"/>
          <w:b/>
          <w:szCs w:val="24"/>
          <w:lang w:val="ro-RO"/>
        </w:rPr>
        <w:t xml:space="preserve"> </w:t>
      </w:r>
    </w:p>
    <w:p w14:paraId="0EAA3070"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19.1.</w:t>
      </w:r>
      <w:r w:rsidRPr="00273ADB">
        <w:rPr>
          <w:rFonts w:ascii="Arial Narrow" w:hAnsi="Arial Narrow"/>
          <w:szCs w:val="24"/>
          <w:lang w:val="ro-RO"/>
        </w:rPr>
        <w:t xml:space="preserve"> Contractantul nu are dreptul de a cesiona nici  total si nici parţial obligaţiile sale asumate prin prezentul contract.</w:t>
      </w:r>
    </w:p>
    <w:p w14:paraId="3210F561"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19.2.</w:t>
      </w:r>
      <w:r w:rsidRPr="00273ADB">
        <w:rPr>
          <w:rFonts w:ascii="Arial Narrow" w:hAnsi="Arial Narrow"/>
          <w:szCs w:val="24"/>
          <w:lang w:val="ro-RO"/>
        </w:rPr>
        <w:t xml:space="preserve"> Contractantul poate cesiona dreptul său de a încasa valoarea contraprestaţiei pentru produsele livrate (ceanțete rezultate din acest contract), în condiţiile prevăzute de dispoziţiile Codului Civil. Cesiunea dreptului de încasare a sumelor cuvenite pentru produsele livrate în cadrul prezentului contract, de către contractant, către alți operatori economici sau alte instituții de credit, denumite potrivit legii cesionari, se poate face in condițiile prevazute de art. 6^1 din OG nr. 146/2002 privind formarea și utilizarea resurselor derulate prin trezoreria statului, cu modificările și completările ulterioare și a Codului Civil.</w:t>
      </w:r>
    </w:p>
    <w:p w14:paraId="4FA26906" w14:textId="77777777" w:rsidR="00273ADB" w:rsidRDefault="00273ADB" w:rsidP="00AD5F8D">
      <w:pPr>
        <w:pStyle w:val="DefaultText"/>
        <w:jc w:val="both"/>
        <w:rPr>
          <w:rFonts w:ascii="Arial Narrow" w:hAnsi="Arial Narrow"/>
          <w:szCs w:val="24"/>
          <w:lang w:val="ro-RO"/>
        </w:rPr>
      </w:pPr>
      <w:r w:rsidRPr="00273ADB">
        <w:rPr>
          <w:rFonts w:ascii="Arial Narrow" w:hAnsi="Arial Narrow"/>
          <w:b/>
          <w:szCs w:val="24"/>
          <w:lang w:val="ro-RO"/>
        </w:rPr>
        <w:t>19.3.</w:t>
      </w:r>
      <w:r w:rsidRPr="00273ADB">
        <w:rPr>
          <w:rFonts w:ascii="Arial Narrow" w:hAnsi="Arial Narrow"/>
          <w:szCs w:val="24"/>
          <w:lang w:val="ro-RO"/>
        </w:rPr>
        <w:t xml:space="preserve"> Solicitările de plată către terţi pot fi onorate numai după operarea unei cesiuni în condiţiile art. 19.2. din contract.</w:t>
      </w:r>
    </w:p>
    <w:p w14:paraId="7BB3EA8F" w14:textId="77777777" w:rsidR="00907241" w:rsidRPr="00273ADB" w:rsidRDefault="00907241" w:rsidP="00AD5F8D">
      <w:pPr>
        <w:pStyle w:val="DefaultText"/>
        <w:jc w:val="both"/>
        <w:rPr>
          <w:rFonts w:ascii="Arial Narrow" w:hAnsi="Arial Narrow"/>
          <w:szCs w:val="24"/>
          <w:lang w:val="ro-RO"/>
        </w:rPr>
      </w:pPr>
    </w:p>
    <w:p w14:paraId="24A3DC67"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20. Forţa majoră</w:t>
      </w:r>
    </w:p>
    <w:p w14:paraId="3D4B315C"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20.1.</w:t>
      </w:r>
      <w:r w:rsidRPr="00273ADB">
        <w:rPr>
          <w:rFonts w:ascii="Arial Narrow" w:hAnsi="Arial Narrow"/>
          <w:szCs w:val="24"/>
          <w:lang w:val="ro-RO"/>
        </w:rPr>
        <w:t xml:space="preserve"> Forţa majoră este constatată de o autoritate competentă.</w:t>
      </w:r>
    </w:p>
    <w:p w14:paraId="08B17D61"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20.2.</w:t>
      </w:r>
      <w:r w:rsidRPr="00273ADB">
        <w:rPr>
          <w:rFonts w:ascii="Arial Narrow" w:hAnsi="Arial Narrow"/>
          <w:szCs w:val="24"/>
          <w:lang w:val="ro-RO"/>
        </w:rPr>
        <w:t xml:space="preserve"> Forţa majoră exonerează părţile contractante de îndeplinirea obligaţiilor asumate prin prezentul contract, pe toată perioada în care aceasta acţionează.</w:t>
      </w:r>
    </w:p>
    <w:p w14:paraId="1C239562"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20.3</w:t>
      </w:r>
      <w:r w:rsidRPr="00273ADB">
        <w:rPr>
          <w:rFonts w:ascii="Arial Narrow" w:hAnsi="Arial Narrow"/>
          <w:b/>
          <w:szCs w:val="24"/>
          <w:lang w:val="ro-RO"/>
        </w:rPr>
        <w:t>.</w:t>
      </w:r>
      <w:r w:rsidRPr="00273ADB">
        <w:rPr>
          <w:rFonts w:ascii="Arial Narrow" w:hAnsi="Arial Narrow"/>
          <w:szCs w:val="24"/>
          <w:lang w:val="ro-RO"/>
        </w:rPr>
        <w:t xml:space="preserve"> Îndeplinirea contractului va fi suspendată în perioada de acţiune a forţei majore, dar fără a prejudicia drepturile ce li se cuveneau părţilor până la apariţia acesteia.</w:t>
      </w:r>
    </w:p>
    <w:p w14:paraId="1C268B59"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20.4.</w:t>
      </w:r>
      <w:r w:rsidRPr="00273ADB">
        <w:rPr>
          <w:rFonts w:ascii="Arial Narrow" w:hAnsi="Arial Narrow"/>
          <w:szCs w:val="24"/>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0A676E4E" w14:textId="0CB1C2E0" w:rsidR="002C2C6C" w:rsidRPr="00794369"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lastRenderedPageBreak/>
        <w:t>20.5.</w:t>
      </w:r>
      <w:r w:rsidRPr="00273ADB">
        <w:rPr>
          <w:rFonts w:ascii="Arial Narrow" w:hAnsi="Arial Narrow"/>
          <w:szCs w:val="24"/>
          <w:lang w:val="ro-RO"/>
        </w:rPr>
        <w:t xml:space="preserve">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29118A29" w14:textId="77777777" w:rsidR="002C2C6C" w:rsidRPr="00273ADB" w:rsidRDefault="002C2C6C" w:rsidP="00AD5F8D">
      <w:pPr>
        <w:pStyle w:val="DefaultText"/>
        <w:jc w:val="both"/>
        <w:rPr>
          <w:rFonts w:ascii="Arial Narrow" w:hAnsi="Arial Narrow"/>
          <w:b/>
          <w:bCs/>
          <w:szCs w:val="24"/>
          <w:lang w:val="ro-RO"/>
        </w:rPr>
      </w:pPr>
    </w:p>
    <w:p w14:paraId="0683D3AA"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21. Soluţionarea litigiilor</w:t>
      </w:r>
    </w:p>
    <w:p w14:paraId="0A5BC9D2" w14:textId="77777777" w:rsidR="00273ADB" w:rsidRP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21.1.</w:t>
      </w:r>
      <w:r w:rsidRPr="00273ADB">
        <w:rPr>
          <w:rFonts w:ascii="Arial Narrow" w:hAnsi="Arial Narrow"/>
          <w:szCs w:val="24"/>
          <w:lang w:val="ro-RO"/>
        </w:rPr>
        <w:t xml:space="preserve"> Achizitorul şi  furnizorul vor face toate eforturile pentru a rezolva pe cale amiabilă, prin tratative directe, orice neînţelegere sau dispută care se poate ivi între ei în cadrul sau în legătură cu îndeplinirea contractului.</w:t>
      </w:r>
    </w:p>
    <w:p w14:paraId="7E5A4571" w14:textId="77777777" w:rsid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21.2.</w:t>
      </w:r>
      <w:r w:rsidRPr="00273ADB">
        <w:rPr>
          <w:rFonts w:ascii="Arial Narrow" w:hAnsi="Arial Narrow"/>
          <w:szCs w:val="24"/>
          <w:lang w:val="ro-RO"/>
        </w:rPr>
        <w:t xml:space="preserve"> Dacă, după 15 de zile de la începerea acestor tratative neoficiale, achizitorul şi furnizorul nu reuşesc să rezolve în mod amiabil o divergenţă contractuală, fiecare poate solicita ca disputa să se soluţioneze de către instanţele judecătoreşti competente de la sediul achizitorului. </w:t>
      </w:r>
    </w:p>
    <w:p w14:paraId="1FA728CE" w14:textId="77777777" w:rsidR="00AD5F8D" w:rsidRPr="00273ADB" w:rsidRDefault="00AD5F8D" w:rsidP="00AD5F8D">
      <w:pPr>
        <w:pStyle w:val="DefaultText"/>
        <w:jc w:val="both"/>
        <w:rPr>
          <w:rFonts w:ascii="Arial Narrow" w:hAnsi="Arial Narrow"/>
          <w:szCs w:val="24"/>
          <w:lang w:val="ro-RO"/>
        </w:rPr>
      </w:pPr>
    </w:p>
    <w:p w14:paraId="6826FD2E"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22.</w:t>
      </w:r>
      <w:r w:rsidRPr="00273ADB">
        <w:rPr>
          <w:rFonts w:ascii="Arial Narrow" w:hAnsi="Arial Narrow"/>
          <w:b/>
          <w:bCs/>
          <w:iCs/>
          <w:szCs w:val="24"/>
          <w:lang w:val="ro-RO"/>
        </w:rPr>
        <w:t xml:space="preserve"> </w:t>
      </w:r>
      <w:r w:rsidRPr="00273ADB">
        <w:rPr>
          <w:rFonts w:ascii="Arial Narrow" w:hAnsi="Arial Narrow"/>
          <w:b/>
          <w:bCs/>
          <w:szCs w:val="24"/>
          <w:lang w:val="ro-RO"/>
        </w:rPr>
        <w:t>Limba care guvernează contractul</w:t>
      </w:r>
    </w:p>
    <w:p w14:paraId="3ACBB4BD" w14:textId="77777777" w:rsid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22.1</w:t>
      </w:r>
      <w:r w:rsidRPr="00273ADB">
        <w:rPr>
          <w:rFonts w:ascii="Arial Narrow" w:hAnsi="Arial Narrow"/>
          <w:bCs/>
          <w:szCs w:val="24"/>
          <w:lang w:val="ro-RO"/>
        </w:rPr>
        <w:t>.</w:t>
      </w:r>
      <w:r w:rsidRPr="00273ADB">
        <w:rPr>
          <w:rFonts w:ascii="Arial Narrow" w:hAnsi="Arial Narrow"/>
          <w:szCs w:val="24"/>
          <w:lang w:val="ro-RO"/>
        </w:rPr>
        <w:t xml:space="preserve"> Limba care guvernează contractul este limba română.</w:t>
      </w:r>
    </w:p>
    <w:p w14:paraId="0D3C96C8" w14:textId="77777777" w:rsidR="00AD5F8D" w:rsidRPr="00273ADB" w:rsidRDefault="00AD5F8D" w:rsidP="00AD5F8D">
      <w:pPr>
        <w:pStyle w:val="DefaultText"/>
        <w:jc w:val="both"/>
        <w:rPr>
          <w:rFonts w:ascii="Arial Narrow" w:hAnsi="Arial Narrow"/>
          <w:szCs w:val="24"/>
          <w:lang w:val="ro-RO"/>
        </w:rPr>
      </w:pPr>
    </w:p>
    <w:p w14:paraId="33E18722"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23. Comunicări</w:t>
      </w:r>
    </w:p>
    <w:p w14:paraId="6E0A0056" w14:textId="77777777" w:rsidR="00273ADB" w:rsidRPr="00273ADB" w:rsidRDefault="00273ADB" w:rsidP="00AD5F8D">
      <w:pPr>
        <w:pStyle w:val="DefaultText"/>
        <w:jc w:val="both"/>
        <w:rPr>
          <w:rFonts w:ascii="Arial Narrow" w:hAnsi="Arial Narrow"/>
          <w:b/>
          <w:bCs/>
          <w:szCs w:val="24"/>
          <w:lang w:val="ro-RO"/>
        </w:rPr>
      </w:pPr>
      <w:r w:rsidRPr="00273ADB">
        <w:rPr>
          <w:rFonts w:ascii="Arial Narrow" w:hAnsi="Arial Narrow"/>
          <w:b/>
          <w:bCs/>
          <w:szCs w:val="24"/>
          <w:lang w:val="ro-RO"/>
        </w:rPr>
        <w:t>23.1</w:t>
      </w:r>
      <w:r w:rsidRPr="00273ADB">
        <w:rPr>
          <w:rFonts w:ascii="Arial Narrow" w:hAnsi="Arial Narrow"/>
          <w:b/>
          <w:szCs w:val="24"/>
          <w:lang w:val="ro-RO"/>
        </w:rPr>
        <w:t>.</w:t>
      </w:r>
      <w:r w:rsidRPr="00273ADB">
        <w:rPr>
          <w:rFonts w:ascii="Arial Narrow" w:hAnsi="Arial Narrow"/>
          <w:szCs w:val="24"/>
          <w:lang w:val="ro-RO"/>
        </w:rPr>
        <w:t xml:space="preserve">  (1) Orice comunicare între părţi, referitoare la îndeplinirea prezentului contract, trebuie să fie transmisă în  scris.</w:t>
      </w:r>
    </w:p>
    <w:p w14:paraId="10BBCD0B" w14:textId="7B9EB97F" w:rsidR="00273ADB" w:rsidRPr="00273ADB" w:rsidRDefault="00AD5F8D" w:rsidP="00AD5F8D">
      <w:pPr>
        <w:pStyle w:val="DefaultText"/>
        <w:jc w:val="both"/>
        <w:rPr>
          <w:rFonts w:ascii="Arial Narrow" w:hAnsi="Arial Narrow"/>
          <w:szCs w:val="24"/>
          <w:lang w:val="ro-RO"/>
        </w:rPr>
      </w:pPr>
      <w:r>
        <w:rPr>
          <w:rFonts w:ascii="Arial Narrow" w:hAnsi="Arial Narrow"/>
          <w:szCs w:val="24"/>
          <w:lang w:val="ro-RO"/>
        </w:rPr>
        <w:t xml:space="preserve">          </w:t>
      </w:r>
      <w:r w:rsidR="00273ADB" w:rsidRPr="00273ADB">
        <w:rPr>
          <w:rFonts w:ascii="Arial Narrow" w:hAnsi="Arial Narrow"/>
          <w:szCs w:val="24"/>
          <w:lang w:val="ro-RO"/>
        </w:rPr>
        <w:t>(2) Orice document scris trebuie înregistrat atât în momentul transmiterii cât şi în momentul primirii.</w:t>
      </w:r>
    </w:p>
    <w:p w14:paraId="0FB5E4C2" w14:textId="77777777" w:rsid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23.2</w:t>
      </w:r>
      <w:r w:rsidRPr="00273ADB">
        <w:rPr>
          <w:rFonts w:ascii="Arial Narrow" w:hAnsi="Arial Narrow"/>
          <w:b/>
          <w:szCs w:val="24"/>
          <w:lang w:val="ro-RO"/>
        </w:rPr>
        <w:t>.</w:t>
      </w:r>
      <w:r w:rsidRPr="00273ADB">
        <w:rPr>
          <w:rFonts w:ascii="Arial Narrow" w:hAnsi="Arial Narrow"/>
          <w:szCs w:val="24"/>
          <w:lang w:val="ro-RO"/>
        </w:rPr>
        <w:t xml:space="preserve"> Comunicările între părţi se pot face şi prin telefon, telegramă, telex, fax sau e-mail cu condiţia confirmării în scris a primirii comunicării.</w:t>
      </w:r>
    </w:p>
    <w:p w14:paraId="78C86AE3" w14:textId="77777777" w:rsidR="00AD5F8D" w:rsidRPr="00273ADB" w:rsidRDefault="00AD5F8D" w:rsidP="00AD5F8D">
      <w:pPr>
        <w:pStyle w:val="DefaultText"/>
        <w:jc w:val="both"/>
        <w:rPr>
          <w:rFonts w:ascii="Arial Narrow" w:hAnsi="Arial Narrow"/>
          <w:szCs w:val="24"/>
          <w:lang w:val="ro-RO"/>
        </w:rPr>
      </w:pPr>
    </w:p>
    <w:p w14:paraId="50159E13" w14:textId="77777777" w:rsidR="00273ADB" w:rsidRPr="00273ADB" w:rsidRDefault="00273ADB" w:rsidP="00AD5F8D">
      <w:pPr>
        <w:pStyle w:val="DefaultText"/>
        <w:jc w:val="both"/>
        <w:rPr>
          <w:rFonts w:ascii="Arial Narrow" w:hAnsi="Arial Narrow"/>
          <w:bCs/>
          <w:szCs w:val="24"/>
          <w:lang w:val="ro-RO"/>
        </w:rPr>
      </w:pPr>
      <w:r w:rsidRPr="00273ADB">
        <w:rPr>
          <w:rFonts w:ascii="Arial Narrow" w:hAnsi="Arial Narrow"/>
          <w:b/>
          <w:bCs/>
          <w:szCs w:val="24"/>
          <w:lang w:val="ro-RO"/>
        </w:rPr>
        <w:t>24. Legea aplicabilă contractului</w:t>
      </w:r>
      <w:r w:rsidRPr="00273ADB">
        <w:rPr>
          <w:rFonts w:ascii="Arial Narrow" w:hAnsi="Arial Narrow"/>
          <w:bCs/>
          <w:szCs w:val="24"/>
          <w:lang w:val="ro-RO"/>
        </w:rPr>
        <w:t>:</w:t>
      </w:r>
    </w:p>
    <w:p w14:paraId="685E1033" w14:textId="77777777" w:rsidR="00273ADB" w:rsidRDefault="00273ADB" w:rsidP="00AD5F8D">
      <w:pPr>
        <w:pStyle w:val="DefaultText"/>
        <w:jc w:val="both"/>
        <w:rPr>
          <w:rFonts w:ascii="Arial Narrow" w:hAnsi="Arial Narrow"/>
          <w:szCs w:val="24"/>
          <w:lang w:val="ro-RO"/>
        </w:rPr>
      </w:pPr>
      <w:r w:rsidRPr="00273ADB">
        <w:rPr>
          <w:rFonts w:ascii="Arial Narrow" w:hAnsi="Arial Narrow"/>
          <w:b/>
          <w:bCs/>
          <w:szCs w:val="24"/>
          <w:lang w:val="ro-RO"/>
        </w:rPr>
        <w:t>24.1</w:t>
      </w:r>
      <w:r w:rsidRPr="00273ADB">
        <w:rPr>
          <w:rFonts w:ascii="Arial Narrow" w:hAnsi="Arial Narrow"/>
          <w:bCs/>
          <w:szCs w:val="24"/>
          <w:lang w:val="ro-RO"/>
        </w:rPr>
        <w:t xml:space="preserve">. </w:t>
      </w:r>
      <w:r w:rsidRPr="00273ADB">
        <w:rPr>
          <w:rFonts w:ascii="Arial Narrow" w:hAnsi="Arial Narrow"/>
          <w:szCs w:val="24"/>
          <w:lang w:val="ro-RO"/>
        </w:rPr>
        <w:t>Contractul va fi interpretat conform legilor din România.</w:t>
      </w:r>
    </w:p>
    <w:p w14:paraId="587B73C4" w14:textId="77777777" w:rsidR="00AD5F8D" w:rsidRPr="00273ADB" w:rsidRDefault="00AD5F8D" w:rsidP="00AD5F8D">
      <w:pPr>
        <w:pStyle w:val="DefaultText"/>
        <w:jc w:val="both"/>
        <w:rPr>
          <w:rFonts w:ascii="Arial Narrow" w:hAnsi="Arial Narrow"/>
          <w:szCs w:val="24"/>
          <w:lang w:val="ro-RO"/>
        </w:rPr>
      </w:pPr>
    </w:p>
    <w:p w14:paraId="7BA0516F" w14:textId="77777777" w:rsidR="00273ADB" w:rsidRPr="00273ADB" w:rsidRDefault="00273ADB" w:rsidP="00AD5F8D">
      <w:pPr>
        <w:pStyle w:val="DefaultText"/>
        <w:jc w:val="both"/>
        <w:rPr>
          <w:rFonts w:ascii="Arial Narrow" w:hAnsi="Arial Narrow"/>
          <w:bCs/>
          <w:szCs w:val="24"/>
          <w:lang w:val="ro-RO"/>
        </w:rPr>
      </w:pPr>
      <w:r w:rsidRPr="00273ADB">
        <w:rPr>
          <w:rFonts w:ascii="Arial Narrow" w:hAnsi="Arial Narrow"/>
          <w:b/>
          <w:bCs/>
          <w:iCs/>
          <w:szCs w:val="24"/>
          <w:lang w:val="ro-RO"/>
        </w:rPr>
        <w:t>25. Dispoziţii finale</w:t>
      </w:r>
    </w:p>
    <w:p w14:paraId="50611884" w14:textId="77777777" w:rsidR="00273ADB" w:rsidRPr="00273ADB" w:rsidRDefault="00273ADB" w:rsidP="00AD5F8D">
      <w:pPr>
        <w:pStyle w:val="DefaultText2"/>
        <w:tabs>
          <w:tab w:val="left" w:pos="0"/>
        </w:tabs>
        <w:jc w:val="both"/>
        <w:rPr>
          <w:rFonts w:ascii="Arial Narrow" w:hAnsi="Arial Narrow"/>
          <w:b/>
          <w:bCs/>
          <w:i/>
          <w:iCs/>
          <w:szCs w:val="24"/>
          <w:lang w:val="ro-RO"/>
        </w:rPr>
      </w:pPr>
      <w:r w:rsidRPr="00273ADB">
        <w:rPr>
          <w:rFonts w:ascii="Arial Narrow" w:hAnsi="Arial Narrow"/>
          <w:b/>
          <w:szCs w:val="24"/>
          <w:lang w:val="ro-RO"/>
        </w:rPr>
        <w:t xml:space="preserve">25.1 </w:t>
      </w:r>
      <w:r w:rsidRPr="00273ADB">
        <w:rPr>
          <w:rFonts w:ascii="Arial Narrow" w:hAnsi="Arial Narrow"/>
          <w:bCs/>
          <w:szCs w:val="24"/>
          <w:lang w:val="ro-RO"/>
        </w:rPr>
        <w:t>Părţile desemnează următorii reprezentanţi pentru urmărirea derulării contractului</w:t>
      </w:r>
    </w:p>
    <w:p w14:paraId="37F67045" w14:textId="1F712AE4" w:rsidR="00273ADB" w:rsidRPr="00273ADB" w:rsidRDefault="00273ADB" w:rsidP="00AD5F8D">
      <w:pPr>
        <w:pStyle w:val="DefaultText"/>
        <w:jc w:val="both"/>
        <w:rPr>
          <w:rFonts w:ascii="Arial Narrow" w:hAnsi="Arial Narrow"/>
          <w:szCs w:val="24"/>
          <w:lang w:val="ro-RO"/>
        </w:rPr>
      </w:pPr>
      <w:r w:rsidRPr="00273ADB">
        <w:rPr>
          <w:rFonts w:ascii="Arial Narrow" w:hAnsi="Arial Narrow"/>
          <w:szCs w:val="24"/>
          <w:lang w:val="ro-RO"/>
        </w:rPr>
        <w:t xml:space="preserve">-  din partea furnizorului </w:t>
      </w:r>
      <w:r w:rsidR="00AD5F8D">
        <w:rPr>
          <w:rFonts w:ascii="Arial Narrow" w:hAnsi="Arial Narrow"/>
          <w:szCs w:val="24"/>
          <w:lang w:val="ro-RO"/>
        </w:rPr>
        <w:t xml:space="preserve"> </w:t>
      </w:r>
      <w:r w:rsidR="004637E4">
        <w:rPr>
          <w:rFonts w:ascii="Arial Narrow" w:hAnsi="Arial Narrow"/>
          <w:szCs w:val="24"/>
          <w:lang w:val="ro-RO"/>
        </w:rPr>
        <w:t>___________________________</w:t>
      </w:r>
      <w:r w:rsidRPr="00273ADB">
        <w:rPr>
          <w:rFonts w:ascii="Arial Narrow" w:hAnsi="Arial Narrow"/>
          <w:szCs w:val="24"/>
          <w:lang w:val="ro-RO"/>
        </w:rPr>
        <w:t xml:space="preserve">– </w:t>
      </w:r>
      <w:r w:rsidR="004637E4">
        <w:rPr>
          <w:rFonts w:ascii="Arial Narrow" w:hAnsi="Arial Narrow"/>
          <w:szCs w:val="24"/>
          <w:lang w:val="ro-RO"/>
        </w:rPr>
        <w:t>reprezentant</w:t>
      </w:r>
      <w:r w:rsidRPr="00273ADB">
        <w:rPr>
          <w:rFonts w:ascii="Arial Narrow" w:hAnsi="Arial Narrow"/>
          <w:szCs w:val="24"/>
          <w:lang w:val="ro-RO"/>
        </w:rPr>
        <w:t>;</w:t>
      </w:r>
    </w:p>
    <w:p w14:paraId="1DF8820B" w14:textId="53871F67" w:rsidR="00CE19F1" w:rsidRDefault="00273ADB" w:rsidP="00AD5F8D">
      <w:pPr>
        <w:pStyle w:val="DefaultText"/>
        <w:jc w:val="both"/>
        <w:rPr>
          <w:rFonts w:ascii="Arial Narrow" w:hAnsi="Arial Narrow"/>
          <w:szCs w:val="24"/>
          <w:lang w:val="ro-RO"/>
        </w:rPr>
      </w:pPr>
      <w:r w:rsidRPr="00273ADB">
        <w:rPr>
          <w:rFonts w:ascii="Arial Narrow" w:hAnsi="Arial Narrow"/>
          <w:szCs w:val="24"/>
          <w:lang w:val="ro-RO"/>
        </w:rPr>
        <w:t>-  din partea achizitorului: MIRISAN MARIAN – reprezentant legal</w:t>
      </w:r>
      <w:r w:rsidR="00B64CEF">
        <w:rPr>
          <w:rFonts w:ascii="Arial Narrow" w:hAnsi="Arial Narrow"/>
          <w:szCs w:val="24"/>
          <w:lang w:val="ro-RO"/>
        </w:rPr>
        <w:t xml:space="preserve"> - PRIMAR</w:t>
      </w:r>
      <w:r w:rsidRPr="00273ADB">
        <w:rPr>
          <w:rFonts w:ascii="Arial Narrow" w:hAnsi="Arial Narrow"/>
          <w:szCs w:val="24"/>
          <w:lang w:val="ro-RO"/>
        </w:rPr>
        <w:t>.</w:t>
      </w:r>
    </w:p>
    <w:p w14:paraId="11D975A5" w14:textId="77777777" w:rsidR="00CE19F1" w:rsidRPr="00273ADB" w:rsidRDefault="00CE19F1" w:rsidP="00AD5F8D">
      <w:pPr>
        <w:pStyle w:val="DefaultText"/>
        <w:jc w:val="both"/>
        <w:rPr>
          <w:rFonts w:ascii="Arial Narrow" w:hAnsi="Arial Narrow"/>
          <w:szCs w:val="24"/>
          <w:lang w:val="ro-RO"/>
        </w:rPr>
      </w:pPr>
    </w:p>
    <w:p w14:paraId="34FFFF81" w14:textId="20EE1B6A" w:rsidR="00273ADB" w:rsidRPr="00273ADB" w:rsidRDefault="00273ADB" w:rsidP="002C2C6C">
      <w:pPr>
        <w:pStyle w:val="DefaultText"/>
        <w:ind w:firstLine="720"/>
        <w:jc w:val="both"/>
        <w:rPr>
          <w:rFonts w:ascii="Arial Narrow" w:hAnsi="Arial Narrow"/>
          <w:szCs w:val="24"/>
          <w:lang w:val="ro-RO"/>
        </w:rPr>
      </w:pPr>
      <w:r w:rsidRPr="00273ADB">
        <w:rPr>
          <w:rFonts w:ascii="Arial Narrow" w:hAnsi="Arial Narrow"/>
          <w:szCs w:val="24"/>
          <w:lang w:val="ro-RO"/>
        </w:rPr>
        <w:t>Părţile au înțeles să încheie prezentul contract în doua exemplare, unul pentru Achizitor şi unul pentru  Furnizor.</w:t>
      </w:r>
    </w:p>
    <w:tbl>
      <w:tblPr>
        <w:tblpPr w:leftFromText="180" w:rightFromText="180" w:vertAnchor="text" w:tblpY="1"/>
        <w:tblOverlap w:val="never"/>
        <w:tblW w:w="10206" w:type="dxa"/>
        <w:tblLayout w:type="fixed"/>
        <w:tblLook w:val="0000" w:firstRow="0" w:lastRow="0" w:firstColumn="0" w:lastColumn="0" w:noHBand="0" w:noVBand="0"/>
      </w:tblPr>
      <w:tblGrid>
        <w:gridCol w:w="4536"/>
        <w:gridCol w:w="5670"/>
      </w:tblGrid>
      <w:tr w:rsidR="00273ADB" w:rsidRPr="00273ADB" w14:paraId="40F0CFA0" w14:textId="77777777" w:rsidTr="009C4F3E">
        <w:trPr>
          <w:trHeight w:val="862"/>
        </w:trPr>
        <w:tc>
          <w:tcPr>
            <w:tcW w:w="4536" w:type="dxa"/>
          </w:tcPr>
          <w:p w14:paraId="5BF9D11A" w14:textId="77777777" w:rsidR="00273ADB" w:rsidRPr="00273ADB" w:rsidRDefault="00273ADB" w:rsidP="00AD5F8D">
            <w:pPr>
              <w:snapToGrid w:val="0"/>
              <w:jc w:val="both"/>
              <w:rPr>
                <w:rFonts w:ascii="Arial Narrow" w:hAnsi="Arial Narrow" w:cs="Times New Roman"/>
                <w:b/>
                <w:sz w:val="24"/>
                <w:szCs w:val="24"/>
                <w:lang w:val="ro-RO"/>
              </w:rPr>
            </w:pPr>
            <w:bookmarkStart w:id="6" w:name="_Hlk186443801"/>
          </w:p>
          <w:p w14:paraId="19D7B91A" w14:textId="55FC74F6" w:rsidR="00273ADB" w:rsidRPr="00273ADB" w:rsidRDefault="003079D3" w:rsidP="00AD5F8D">
            <w:pPr>
              <w:snapToGrid w:val="0"/>
              <w:jc w:val="both"/>
              <w:rPr>
                <w:rFonts w:ascii="Arial Narrow" w:hAnsi="Arial Narrow" w:cs="Times New Roman"/>
                <w:b/>
                <w:sz w:val="24"/>
                <w:szCs w:val="24"/>
                <w:lang w:val="ro-RO"/>
              </w:rPr>
            </w:pPr>
            <w:r>
              <w:rPr>
                <w:rFonts w:ascii="Arial Narrow" w:hAnsi="Arial Narrow" w:cs="Times New Roman"/>
                <w:b/>
                <w:sz w:val="24"/>
                <w:szCs w:val="24"/>
                <w:lang w:val="ro-RO"/>
              </w:rPr>
              <w:t xml:space="preserve">               </w:t>
            </w:r>
            <w:r w:rsidR="00273ADB" w:rsidRPr="00273ADB">
              <w:rPr>
                <w:rFonts w:ascii="Arial Narrow" w:hAnsi="Arial Narrow" w:cs="Times New Roman"/>
                <w:b/>
                <w:sz w:val="24"/>
                <w:szCs w:val="24"/>
                <w:lang w:val="ro-RO"/>
              </w:rPr>
              <w:t>ACHIZITOR,</w:t>
            </w:r>
          </w:p>
          <w:p w14:paraId="7ADC727E" w14:textId="4E45603E" w:rsidR="00273ADB" w:rsidRPr="00273ADB" w:rsidRDefault="00273ADB" w:rsidP="00AD5F8D">
            <w:pPr>
              <w:jc w:val="both"/>
              <w:rPr>
                <w:rFonts w:ascii="Arial Narrow" w:hAnsi="Arial Narrow" w:cs="Times New Roman"/>
                <w:b/>
                <w:sz w:val="24"/>
                <w:szCs w:val="24"/>
                <w:lang w:val="ro-RO"/>
              </w:rPr>
            </w:pPr>
            <w:r w:rsidRPr="00273ADB">
              <w:rPr>
                <w:rFonts w:ascii="Arial Narrow" w:hAnsi="Arial Narrow" w:cs="Times New Roman"/>
                <w:b/>
                <w:sz w:val="24"/>
                <w:szCs w:val="24"/>
                <w:lang w:val="ro-RO"/>
              </w:rPr>
              <w:t>COMUNA HOROATU CRASNEI</w:t>
            </w:r>
          </w:p>
        </w:tc>
        <w:tc>
          <w:tcPr>
            <w:tcW w:w="5670" w:type="dxa"/>
          </w:tcPr>
          <w:p w14:paraId="762133B2" w14:textId="77777777" w:rsidR="00273ADB" w:rsidRPr="00273ADB" w:rsidRDefault="00273ADB" w:rsidP="00AD5F8D">
            <w:pPr>
              <w:snapToGrid w:val="0"/>
              <w:jc w:val="both"/>
              <w:rPr>
                <w:rFonts w:ascii="Arial Narrow" w:hAnsi="Arial Narrow" w:cs="Times New Roman"/>
                <w:b/>
                <w:color w:val="000000"/>
                <w:sz w:val="24"/>
                <w:szCs w:val="24"/>
                <w:lang w:val="ro-RO"/>
              </w:rPr>
            </w:pPr>
          </w:p>
          <w:p w14:paraId="72C93177" w14:textId="04ACF987" w:rsidR="00273ADB" w:rsidRPr="00273ADB" w:rsidRDefault="003079D3" w:rsidP="00AD5F8D">
            <w:pPr>
              <w:snapToGrid w:val="0"/>
              <w:jc w:val="both"/>
              <w:rPr>
                <w:rFonts w:ascii="Arial Narrow" w:hAnsi="Arial Narrow" w:cs="Times New Roman"/>
                <w:b/>
                <w:sz w:val="24"/>
                <w:szCs w:val="24"/>
                <w:lang w:val="ro-RO"/>
              </w:rPr>
            </w:pPr>
            <w:r>
              <w:rPr>
                <w:rFonts w:ascii="Arial Narrow" w:hAnsi="Arial Narrow" w:cs="Times New Roman"/>
                <w:b/>
                <w:sz w:val="24"/>
                <w:szCs w:val="24"/>
                <w:lang w:val="ro-RO"/>
              </w:rPr>
              <w:t xml:space="preserve">                    </w:t>
            </w:r>
            <w:r w:rsidR="00273ADB" w:rsidRPr="00273ADB">
              <w:rPr>
                <w:rFonts w:ascii="Arial Narrow" w:hAnsi="Arial Narrow" w:cs="Times New Roman"/>
                <w:b/>
                <w:sz w:val="24"/>
                <w:szCs w:val="24"/>
                <w:lang w:val="ro-RO"/>
              </w:rPr>
              <w:t>FURNIZOR/CONTRACTANT,</w:t>
            </w:r>
          </w:p>
          <w:p w14:paraId="2B7BA189" w14:textId="570C3F67" w:rsidR="00273ADB" w:rsidRPr="00273ADB" w:rsidRDefault="003079D3" w:rsidP="00AD5F8D">
            <w:pPr>
              <w:jc w:val="both"/>
              <w:rPr>
                <w:rFonts w:ascii="Arial Narrow" w:hAnsi="Arial Narrow" w:cs="Times New Roman"/>
                <w:b/>
                <w:sz w:val="24"/>
                <w:szCs w:val="24"/>
                <w:lang w:val="ro-RO"/>
              </w:rPr>
            </w:pPr>
            <w:r>
              <w:rPr>
                <w:rFonts w:ascii="Arial Narrow" w:eastAsia="Lucida Sans Unicode" w:hAnsi="Arial Narrow" w:cs="Times New Roman"/>
                <w:b/>
                <w:bCs/>
                <w:kern w:val="1"/>
                <w:sz w:val="24"/>
                <w:szCs w:val="24"/>
                <w:lang w:val="es-ES_tradnl"/>
              </w:rPr>
              <w:t xml:space="preserve">                   </w:t>
            </w:r>
            <w:r w:rsidR="001F0492" w:rsidRPr="001F0492">
              <w:rPr>
                <w:rFonts w:ascii="Arial Narrow" w:eastAsia="Lucida Sans Unicode" w:hAnsi="Arial Narrow" w:cs="Times New Roman"/>
                <w:b/>
                <w:bCs/>
                <w:kern w:val="1"/>
                <w:sz w:val="24"/>
                <w:szCs w:val="24"/>
                <w:lang w:val="es-ES_tradnl"/>
              </w:rPr>
              <w:t xml:space="preserve">SC </w:t>
            </w:r>
            <w:r w:rsidR="004637E4">
              <w:rPr>
                <w:rFonts w:ascii="Arial Narrow" w:eastAsia="Lucida Sans Unicode" w:hAnsi="Arial Narrow" w:cs="Times New Roman"/>
                <w:b/>
                <w:bCs/>
                <w:kern w:val="1"/>
                <w:sz w:val="24"/>
                <w:szCs w:val="24"/>
                <w:lang w:val="es-ES_tradnl"/>
              </w:rPr>
              <w:t>____________________</w:t>
            </w:r>
            <w:r w:rsidR="001F0492" w:rsidRPr="001F0492">
              <w:rPr>
                <w:rFonts w:ascii="Arial Narrow" w:eastAsia="Lucida Sans Unicode" w:hAnsi="Arial Narrow" w:cs="Times New Roman"/>
                <w:b/>
                <w:bCs/>
                <w:kern w:val="1"/>
                <w:sz w:val="24"/>
                <w:szCs w:val="24"/>
                <w:lang w:val="es-ES_tradnl"/>
              </w:rPr>
              <w:t xml:space="preserve"> SRL  </w:t>
            </w:r>
          </w:p>
        </w:tc>
      </w:tr>
      <w:tr w:rsidR="00273ADB" w:rsidRPr="00273ADB" w14:paraId="283EC008" w14:textId="77777777" w:rsidTr="009C4F3E">
        <w:trPr>
          <w:trHeight w:val="454"/>
        </w:trPr>
        <w:tc>
          <w:tcPr>
            <w:tcW w:w="4536" w:type="dxa"/>
          </w:tcPr>
          <w:p w14:paraId="7159F235" w14:textId="37BE5E2C" w:rsidR="00273ADB" w:rsidRPr="00273ADB" w:rsidRDefault="00273ADB" w:rsidP="00AD5F8D">
            <w:pPr>
              <w:pStyle w:val="DefaultText"/>
              <w:jc w:val="both"/>
              <w:rPr>
                <w:rFonts w:ascii="Arial Narrow" w:hAnsi="Arial Narrow"/>
                <w:szCs w:val="24"/>
                <w:lang w:val="ro-RO"/>
              </w:rPr>
            </w:pPr>
            <w:r w:rsidRPr="00273ADB">
              <w:rPr>
                <w:rFonts w:ascii="Arial Narrow" w:hAnsi="Arial Narrow"/>
                <w:szCs w:val="24"/>
                <w:lang w:val="ro-RO"/>
              </w:rPr>
              <w:t xml:space="preserve">          </w:t>
            </w:r>
            <w:r w:rsidR="003079D3">
              <w:rPr>
                <w:rFonts w:ascii="Arial Narrow" w:hAnsi="Arial Narrow"/>
                <w:szCs w:val="24"/>
                <w:lang w:val="ro-RO"/>
              </w:rPr>
              <w:t xml:space="preserve">        </w:t>
            </w:r>
            <w:r w:rsidRPr="00273ADB">
              <w:rPr>
                <w:rFonts w:ascii="Arial Narrow" w:hAnsi="Arial Narrow"/>
                <w:szCs w:val="24"/>
                <w:lang w:val="ro-RO"/>
              </w:rPr>
              <w:t xml:space="preserve">  Primar,</w:t>
            </w:r>
          </w:p>
        </w:tc>
        <w:tc>
          <w:tcPr>
            <w:tcW w:w="5670" w:type="dxa"/>
          </w:tcPr>
          <w:p w14:paraId="22ADC73A" w14:textId="6E995B52" w:rsidR="00273ADB" w:rsidRDefault="003079D3" w:rsidP="00AD5F8D">
            <w:pPr>
              <w:pStyle w:val="DefaultText"/>
              <w:jc w:val="both"/>
              <w:rPr>
                <w:rFonts w:ascii="Arial Narrow" w:hAnsi="Arial Narrow"/>
                <w:szCs w:val="24"/>
                <w:lang w:val="ro-RO"/>
              </w:rPr>
            </w:pPr>
            <w:r>
              <w:rPr>
                <w:rFonts w:ascii="Arial Narrow" w:hAnsi="Arial Narrow"/>
                <w:szCs w:val="24"/>
                <w:lang w:val="ro-RO"/>
              </w:rPr>
              <w:t xml:space="preserve">                               </w:t>
            </w:r>
            <w:r w:rsidR="00273ADB" w:rsidRPr="00273ADB">
              <w:rPr>
                <w:rFonts w:ascii="Arial Narrow" w:hAnsi="Arial Narrow"/>
                <w:szCs w:val="24"/>
                <w:lang w:val="ro-RO"/>
              </w:rPr>
              <w:t>Administrator,</w:t>
            </w:r>
          </w:p>
          <w:p w14:paraId="22656E22" w14:textId="10CE7F6F" w:rsidR="00273ADB" w:rsidRPr="00273ADB" w:rsidRDefault="004637E4" w:rsidP="001F0492">
            <w:pPr>
              <w:pStyle w:val="DefaultText"/>
              <w:jc w:val="both"/>
              <w:rPr>
                <w:rFonts w:ascii="Arial Narrow" w:hAnsi="Arial Narrow"/>
                <w:szCs w:val="24"/>
                <w:lang w:val="ro-RO"/>
              </w:rPr>
            </w:pPr>
            <w:r>
              <w:rPr>
                <w:rFonts w:ascii="Arial Narrow" w:hAnsi="Arial Narrow"/>
                <w:szCs w:val="24"/>
                <w:lang w:val="ro-RO"/>
              </w:rPr>
              <w:t>___________________________________________</w:t>
            </w:r>
          </w:p>
        </w:tc>
      </w:tr>
      <w:bookmarkEnd w:id="6"/>
    </w:tbl>
    <w:p w14:paraId="732667AE" w14:textId="77777777" w:rsidR="00CE19F1" w:rsidRDefault="00CE19F1" w:rsidP="00AD5F8D">
      <w:pPr>
        <w:jc w:val="both"/>
        <w:rPr>
          <w:rFonts w:ascii="Arial Narrow" w:hAnsi="Arial Narrow" w:cs="Times New Roman"/>
          <w:sz w:val="24"/>
          <w:szCs w:val="24"/>
          <w:lang w:val="pt-BR"/>
        </w:rPr>
      </w:pPr>
    </w:p>
    <w:p w14:paraId="446C4145" w14:textId="77777777" w:rsidR="006B6DEB" w:rsidRDefault="006B6DEB" w:rsidP="00AD5F8D">
      <w:pPr>
        <w:jc w:val="both"/>
        <w:rPr>
          <w:rFonts w:ascii="Arial Narrow" w:hAnsi="Arial Narrow" w:cs="Times New Roman"/>
          <w:sz w:val="24"/>
          <w:szCs w:val="24"/>
          <w:lang w:val="pt-BR"/>
        </w:rPr>
      </w:pPr>
    </w:p>
    <w:p w14:paraId="462A0A34" w14:textId="77777777" w:rsidR="006B6DEB" w:rsidRDefault="006B6DEB" w:rsidP="00AD5F8D">
      <w:pPr>
        <w:jc w:val="both"/>
        <w:rPr>
          <w:rFonts w:ascii="Arial Narrow" w:hAnsi="Arial Narrow" w:cs="Times New Roman"/>
          <w:sz w:val="24"/>
          <w:szCs w:val="24"/>
          <w:lang w:val="pt-BR"/>
        </w:rPr>
      </w:pPr>
    </w:p>
    <w:p w14:paraId="1764711E" w14:textId="77777777" w:rsidR="006B6DEB" w:rsidRDefault="006B6DEB" w:rsidP="00AD5F8D">
      <w:pPr>
        <w:jc w:val="both"/>
        <w:rPr>
          <w:rFonts w:ascii="Arial Narrow" w:hAnsi="Arial Narrow" w:cs="Times New Roman"/>
          <w:sz w:val="24"/>
          <w:szCs w:val="24"/>
          <w:lang w:val="pt-BR"/>
        </w:rPr>
      </w:pPr>
    </w:p>
    <w:p w14:paraId="5537D335" w14:textId="77777777" w:rsidR="006B6DEB" w:rsidRDefault="006B6DEB" w:rsidP="00AD5F8D">
      <w:pPr>
        <w:jc w:val="both"/>
        <w:rPr>
          <w:rFonts w:ascii="Arial Narrow" w:hAnsi="Arial Narrow" w:cs="Times New Roman"/>
          <w:sz w:val="24"/>
          <w:szCs w:val="24"/>
          <w:lang w:val="pt-BR"/>
        </w:rPr>
      </w:pPr>
    </w:p>
    <w:p w14:paraId="13399875" w14:textId="77777777" w:rsidR="006B6DEB" w:rsidRDefault="006B6DEB" w:rsidP="00AD5F8D">
      <w:pPr>
        <w:jc w:val="both"/>
        <w:rPr>
          <w:rFonts w:ascii="Arial Narrow" w:hAnsi="Arial Narrow" w:cs="Times New Roman"/>
          <w:sz w:val="24"/>
          <w:szCs w:val="24"/>
          <w:lang w:val="pt-BR"/>
        </w:rPr>
      </w:pPr>
    </w:p>
    <w:p w14:paraId="13CED97D" w14:textId="2FFA8CFD" w:rsidR="006B6DEB" w:rsidRDefault="006B6DEB" w:rsidP="00AD5F8D">
      <w:pPr>
        <w:jc w:val="both"/>
        <w:rPr>
          <w:rFonts w:ascii="Arial Narrow" w:hAnsi="Arial Narrow" w:cs="Times New Roman"/>
          <w:sz w:val="24"/>
          <w:szCs w:val="24"/>
          <w:lang w:val="pt-BR"/>
        </w:rPr>
      </w:pPr>
      <w:r>
        <w:rPr>
          <w:rFonts w:ascii="Arial Narrow" w:hAnsi="Arial Narrow" w:cs="Times New Roman"/>
          <w:sz w:val="24"/>
          <w:szCs w:val="24"/>
          <w:lang w:val="pt-BR"/>
        </w:rPr>
        <w:lastRenderedPageBreak/>
        <w:t>Anexa la contractul de furnizare nr. ___________/______________________</w:t>
      </w:r>
    </w:p>
    <w:p w14:paraId="4E4B41F1" w14:textId="77777777" w:rsidR="006B6DEB" w:rsidRDefault="006B6DEB" w:rsidP="006B6DEB">
      <w:pPr>
        <w:rPr>
          <w:rFonts w:ascii="Arial Narrow" w:hAnsi="Arial Narrow" w:cs="Times New Roman"/>
          <w:sz w:val="24"/>
          <w:szCs w:val="24"/>
          <w:lang w:val="pt-BR"/>
        </w:rPr>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
        <w:gridCol w:w="4098"/>
        <w:gridCol w:w="720"/>
        <w:gridCol w:w="1080"/>
        <w:gridCol w:w="1800"/>
        <w:gridCol w:w="1801"/>
      </w:tblGrid>
      <w:tr w:rsidR="006B6DEB" w:rsidRPr="006B6DEB" w14:paraId="6F494760" w14:textId="77777777" w:rsidTr="006B6DEB">
        <w:tc>
          <w:tcPr>
            <w:tcW w:w="666" w:type="dxa"/>
          </w:tcPr>
          <w:p w14:paraId="3E8840E1"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Nr. crt.</w:t>
            </w:r>
          </w:p>
        </w:tc>
        <w:tc>
          <w:tcPr>
            <w:tcW w:w="4098" w:type="dxa"/>
          </w:tcPr>
          <w:p w14:paraId="0C2DBA47"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Denumire</w:t>
            </w:r>
          </w:p>
        </w:tc>
        <w:tc>
          <w:tcPr>
            <w:tcW w:w="720" w:type="dxa"/>
          </w:tcPr>
          <w:p w14:paraId="514FF4A8"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U.M.</w:t>
            </w:r>
          </w:p>
        </w:tc>
        <w:tc>
          <w:tcPr>
            <w:tcW w:w="1080" w:type="dxa"/>
          </w:tcPr>
          <w:p w14:paraId="0369BA16"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Cantitate</w:t>
            </w:r>
          </w:p>
        </w:tc>
        <w:tc>
          <w:tcPr>
            <w:tcW w:w="1800" w:type="dxa"/>
          </w:tcPr>
          <w:p w14:paraId="0A14846F"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Pret unitar (fara TVA)</w:t>
            </w:r>
          </w:p>
          <w:p w14:paraId="502950C5"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lei</w:t>
            </w:r>
          </w:p>
        </w:tc>
        <w:tc>
          <w:tcPr>
            <w:tcW w:w="1801" w:type="dxa"/>
          </w:tcPr>
          <w:p w14:paraId="5C0C631E"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Valoare</w:t>
            </w:r>
          </w:p>
          <w:p w14:paraId="62434FA9" w14:textId="77777777" w:rsidR="006B6DEB" w:rsidRPr="006B6DEB" w:rsidRDefault="006B6DEB" w:rsidP="006B6DEB">
            <w:pPr>
              <w:suppressAutoHyphens w:val="0"/>
              <w:spacing w:after="0" w:line="240" w:lineRule="auto"/>
              <w:jc w:val="center"/>
              <w:rPr>
                <w:rFonts w:ascii="Arial Narrow" w:eastAsia="Calibri" w:hAnsi="Arial Narrow" w:cs="Times New Roman"/>
                <w:b/>
                <w:sz w:val="24"/>
                <w:szCs w:val="24"/>
                <w:lang w:val="ro-RO" w:eastAsia="en-US"/>
              </w:rPr>
            </w:pPr>
            <w:r w:rsidRPr="006B6DEB">
              <w:rPr>
                <w:rFonts w:ascii="Arial Narrow" w:eastAsia="Calibri" w:hAnsi="Arial Narrow" w:cs="Times New Roman"/>
                <w:b/>
                <w:sz w:val="24"/>
                <w:szCs w:val="24"/>
                <w:lang w:val="ro-RO" w:eastAsia="en-US"/>
              </w:rPr>
              <w:t>(fara TVA) lei</w:t>
            </w:r>
          </w:p>
        </w:tc>
      </w:tr>
      <w:tr w:rsidR="006B6DEB" w:rsidRPr="006B6DEB" w14:paraId="3FD7502D" w14:textId="77777777" w:rsidTr="006B6DEB">
        <w:trPr>
          <w:trHeight w:val="143"/>
        </w:trPr>
        <w:tc>
          <w:tcPr>
            <w:tcW w:w="666" w:type="dxa"/>
          </w:tcPr>
          <w:p w14:paraId="69442216"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0</w:t>
            </w:r>
          </w:p>
        </w:tc>
        <w:tc>
          <w:tcPr>
            <w:tcW w:w="4098" w:type="dxa"/>
          </w:tcPr>
          <w:p w14:paraId="75DC9BB4"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1</w:t>
            </w:r>
          </w:p>
        </w:tc>
        <w:tc>
          <w:tcPr>
            <w:tcW w:w="720" w:type="dxa"/>
          </w:tcPr>
          <w:p w14:paraId="2B4E2FF1"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2</w:t>
            </w:r>
          </w:p>
        </w:tc>
        <w:tc>
          <w:tcPr>
            <w:tcW w:w="1080" w:type="dxa"/>
          </w:tcPr>
          <w:p w14:paraId="71920B96"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3</w:t>
            </w:r>
          </w:p>
        </w:tc>
        <w:tc>
          <w:tcPr>
            <w:tcW w:w="1800" w:type="dxa"/>
          </w:tcPr>
          <w:p w14:paraId="0AD36DEF"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4</w:t>
            </w:r>
          </w:p>
        </w:tc>
        <w:tc>
          <w:tcPr>
            <w:tcW w:w="1801" w:type="dxa"/>
          </w:tcPr>
          <w:p w14:paraId="6C2D27CA" w14:textId="77777777" w:rsidR="006B6DEB" w:rsidRPr="006B6DEB" w:rsidRDefault="006B6DEB" w:rsidP="006B6DEB">
            <w:pPr>
              <w:suppressAutoHyphens w:val="0"/>
              <w:jc w:val="center"/>
              <w:rPr>
                <w:rFonts w:ascii="Arial Narrow" w:eastAsia="Calibri" w:hAnsi="Arial Narrow" w:cs="Times New Roman"/>
                <w:b/>
                <w:sz w:val="20"/>
                <w:szCs w:val="20"/>
                <w:lang w:val="ro-RO" w:eastAsia="en-US"/>
              </w:rPr>
            </w:pPr>
            <w:r w:rsidRPr="006B6DEB">
              <w:rPr>
                <w:rFonts w:ascii="Arial Narrow" w:eastAsia="Calibri" w:hAnsi="Arial Narrow" w:cs="Times New Roman"/>
                <w:b/>
                <w:sz w:val="20"/>
                <w:szCs w:val="20"/>
                <w:lang w:val="ro-RO" w:eastAsia="en-US"/>
              </w:rPr>
              <w:t>5=3x4</w:t>
            </w:r>
          </w:p>
        </w:tc>
      </w:tr>
      <w:tr w:rsidR="006B6DEB" w:rsidRPr="006B6DEB" w14:paraId="1F7ADEE0" w14:textId="77777777" w:rsidTr="006B6DEB">
        <w:tc>
          <w:tcPr>
            <w:tcW w:w="666" w:type="dxa"/>
          </w:tcPr>
          <w:p w14:paraId="422B923C"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1.</w:t>
            </w:r>
          </w:p>
        </w:tc>
        <w:tc>
          <w:tcPr>
            <w:tcW w:w="4098" w:type="dxa"/>
          </w:tcPr>
          <w:p w14:paraId="1C95D101"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Birou cu sertare pentru calculator</w:t>
            </w:r>
          </w:p>
        </w:tc>
        <w:tc>
          <w:tcPr>
            <w:tcW w:w="720" w:type="dxa"/>
          </w:tcPr>
          <w:p w14:paraId="3A7FD899"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55A5392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4</w:t>
            </w:r>
          </w:p>
        </w:tc>
        <w:tc>
          <w:tcPr>
            <w:tcW w:w="1800" w:type="dxa"/>
          </w:tcPr>
          <w:p w14:paraId="3E8D6EC5"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52DF55DB"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51432087" w14:textId="77777777" w:rsidTr="006B6DEB">
        <w:tc>
          <w:tcPr>
            <w:tcW w:w="666" w:type="dxa"/>
          </w:tcPr>
          <w:p w14:paraId="47C507D9"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2.</w:t>
            </w:r>
          </w:p>
        </w:tc>
        <w:tc>
          <w:tcPr>
            <w:tcW w:w="4098" w:type="dxa"/>
          </w:tcPr>
          <w:p w14:paraId="6CCAECD1"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Scaun birou ergonomic rotativ</w:t>
            </w:r>
          </w:p>
        </w:tc>
        <w:tc>
          <w:tcPr>
            <w:tcW w:w="720" w:type="dxa"/>
          </w:tcPr>
          <w:p w14:paraId="3FEBF7BA"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5A8B6054"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4</w:t>
            </w:r>
          </w:p>
        </w:tc>
        <w:tc>
          <w:tcPr>
            <w:tcW w:w="1800" w:type="dxa"/>
          </w:tcPr>
          <w:p w14:paraId="2FFB547A"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57E49D9E"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40AE66E0" w14:textId="77777777" w:rsidTr="006B6DEB">
        <w:tc>
          <w:tcPr>
            <w:tcW w:w="666" w:type="dxa"/>
          </w:tcPr>
          <w:p w14:paraId="1743CB5D"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3.</w:t>
            </w:r>
          </w:p>
        </w:tc>
        <w:tc>
          <w:tcPr>
            <w:tcW w:w="4098" w:type="dxa"/>
          </w:tcPr>
          <w:p w14:paraId="1EDD6CFA"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Scaun vizitaror, metal</w:t>
            </w:r>
          </w:p>
        </w:tc>
        <w:tc>
          <w:tcPr>
            <w:tcW w:w="720" w:type="dxa"/>
          </w:tcPr>
          <w:p w14:paraId="2FAA8385"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3B8450D8"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9</w:t>
            </w:r>
          </w:p>
        </w:tc>
        <w:tc>
          <w:tcPr>
            <w:tcW w:w="1800" w:type="dxa"/>
          </w:tcPr>
          <w:p w14:paraId="5E1E4BE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4B52CA2A"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2FF9F8D0" w14:textId="77777777" w:rsidTr="006B6DEB">
        <w:tc>
          <w:tcPr>
            <w:tcW w:w="666" w:type="dxa"/>
          </w:tcPr>
          <w:p w14:paraId="7DAD81E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4.</w:t>
            </w:r>
          </w:p>
        </w:tc>
        <w:tc>
          <w:tcPr>
            <w:tcW w:w="4098" w:type="dxa"/>
          </w:tcPr>
          <w:p w14:paraId="045D75A8"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Dulap metalic medicamente cabinet metalic</w:t>
            </w:r>
          </w:p>
        </w:tc>
        <w:tc>
          <w:tcPr>
            <w:tcW w:w="720" w:type="dxa"/>
          </w:tcPr>
          <w:p w14:paraId="10774F8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4C32A8F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4</w:t>
            </w:r>
          </w:p>
        </w:tc>
        <w:tc>
          <w:tcPr>
            <w:tcW w:w="1800" w:type="dxa"/>
          </w:tcPr>
          <w:p w14:paraId="4E87D02F"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4B4A827A"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536561ED" w14:textId="77777777" w:rsidTr="006B6DEB">
        <w:tc>
          <w:tcPr>
            <w:tcW w:w="666" w:type="dxa"/>
          </w:tcPr>
          <w:p w14:paraId="23CB08E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5.</w:t>
            </w:r>
          </w:p>
        </w:tc>
        <w:tc>
          <w:tcPr>
            <w:tcW w:w="4098" w:type="dxa"/>
          </w:tcPr>
          <w:p w14:paraId="3F202D8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Vestiar metalic 3 usi compartimentat</w:t>
            </w:r>
          </w:p>
        </w:tc>
        <w:tc>
          <w:tcPr>
            <w:tcW w:w="720" w:type="dxa"/>
          </w:tcPr>
          <w:p w14:paraId="507F57B4"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40546F0E"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1</w:t>
            </w:r>
          </w:p>
        </w:tc>
        <w:tc>
          <w:tcPr>
            <w:tcW w:w="1800" w:type="dxa"/>
          </w:tcPr>
          <w:p w14:paraId="02353DB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4F8C34FF"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1CFBBBF4" w14:textId="77777777" w:rsidTr="006B6DEB">
        <w:tc>
          <w:tcPr>
            <w:tcW w:w="666" w:type="dxa"/>
          </w:tcPr>
          <w:p w14:paraId="736AADE4"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6.</w:t>
            </w:r>
          </w:p>
        </w:tc>
        <w:tc>
          <w:tcPr>
            <w:tcW w:w="4098" w:type="dxa"/>
          </w:tcPr>
          <w:p w14:paraId="5E9DFA23"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Canapea consultatii medicale</w:t>
            </w:r>
          </w:p>
        </w:tc>
        <w:tc>
          <w:tcPr>
            <w:tcW w:w="720" w:type="dxa"/>
          </w:tcPr>
          <w:p w14:paraId="6D9209B9"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168BE576"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3</w:t>
            </w:r>
          </w:p>
        </w:tc>
        <w:tc>
          <w:tcPr>
            <w:tcW w:w="1800" w:type="dxa"/>
          </w:tcPr>
          <w:p w14:paraId="0FEE9F09"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Pr>
          <w:p w14:paraId="5057D47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3229F2A7" w14:textId="77777777" w:rsidTr="006B6DEB">
        <w:tc>
          <w:tcPr>
            <w:tcW w:w="666" w:type="dxa"/>
          </w:tcPr>
          <w:p w14:paraId="00663F1C"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7.</w:t>
            </w:r>
          </w:p>
        </w:tc>
        <w:tc>
          <w:tcPr>
            <w:tcW w:w="4098" w:type="dxa"/>
          </w:tcPr>
          <w:p w14:paraId="6D8FC2E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Cos de gunoi</w:t>
            </w:r>
          </w:p>
        </w:tc>
        <w:tc>
          <w:tcPr>
            <w:tcW w:w="720" w:type="dxa"/>
          </w:tcPr>
          <w:p w14:paraId="3F3403F0"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buc</w:t>
            </w:r>
          </w:p>
        </w:tc>
        <w:tc>
          <w:tcPr>
            <w:tcW w:w="1080" w:type="dxa"/>
          </w:tcPr>
          <w:p w14:paraId="4987DA17"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sz w:val="24"/>
                <w:szCs w:val="24"/>
                <w:lang w:val="ro-RO" w:eastAsia="en-US"/>
              </w:rPr>
              <w:t>6</w:t>
            </w:r>
          </w:p>
        </w:tc>
        <w:tc>
          <w:tcPr>
            <w:tcW w:w="1800" w:type="dxa"/>
            <w:tcBorders>
              <w:right w:val="single" w:sz="4" w:space="0" w:color="auto"/>
            </w:tcBorders>
          </w:tcPr>
          <w:p w14:paraId="7BC67E44"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c>
          <w:tcPr>
            <w:tcW w:w="1801" w:type="dxa"/>
            <w:tcBorders>
              <w:left w:val="single" w:sz="4" w:space="0" w:color="auto"/>
            </w:tcBorders>
          </w:tcPr>
          <w:p w14:paraId="08E6F5B6"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r w:rsidR="006B6DEB" w:rsidRPr="006B6DEB" w14:paraId="726D92A6" w14:textId="363FE996" w:rsidTr="006B6DEB">
        <w:tc>
          <w:tcPr>
            <w:tcW w:w="8364" w:type="dxa"/>
            <w:gridSpan w:val="5"/>
            <w:tcBorders>
              <w:right w:val="single" w:sz="4" w:space="0" w:color="auto"/>
            </w:tcBorders>
          </w:tcPr>
          <w:p w14:paraId="0E4EB4C8"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r w:rsidRPr="006B6DEB">
              <w:rPr>
                <w:rFonts w:ascii="Arial Narrow" w:eastAsia="Calibri" w:hAnsi="Arial Narrow" w:cs="Times New Roman"/>
                <w:b/>
                <w:bCs/>
                <w:sz w:val="24"/>
                <w:szCs w:val="24"/>
                <w:lang w:val="ro-RO" w:eastAsia="en-US"/>
              </w:rPr>
              <w:t>TOTAL  fara TVA</w:t>
            </w:r>
          </w:p>
        </w:tc>
        <w:tc>
          <w:tcPr>
            <w:tcW w:w="1801" w:type="dxa"/>
            <w:tcBorders>
              <w:left w:val="single" w:sz="4" w:space="0" w:color="auto"/>
            </w:tcBorders>
          </w:tcPr>
          <w:p w14:paraId="4CF0DF08" w14:textId="77777777" w:rsidR="006B6DEB" w:rsidRPr="006B6DEB" w:rsidRDefault="006B6DEB" w:rsidP="006B6DEB">
            <w:pPr>
              <w:suppressAutoHyphens w:val="0"/>
              <w:jc w:val="center"/>
              <w:rPr>
                <w:rFonts w:ascii="Arial Narrow" w:eastAsia="Calibri" w:hAnsi="Arial Narrow" w:cs="Times New Roman"/>
                <w:sz w:val="24"/>
                <w:szCs w:val="24"/>
                <w:lang w:val="ro-RO" w:eastAsia="en-US"/>
              </w:rPr>
            </w:pPr>
          </w:p>
        </w:tc>
      </w:tr>
    </w:tbl>
    <w:p w14:paraId="7AD58E05" w14:textId="77777777" w:rsidR="006B6DEB" w:rsidRPr="006B6DEB" w:rsidRDefault="006B6DEB" w:rsidP="00AD5F8D">
      <w:pPr>
        <w:jc w:val="both"/>
        <w:rPr>
          <w:rFonts w:ascii="Arial Narrow" w:hAnsi="Arial Narrow" w:cs="Times New Roman"/>
          <w:sz w:val="24"/>
          <w:szCs w:val="24"/>
          <w:lang w:val="pt-BR"/>
        </w:rPr>
      </w:pPr>
    </w:p>
    <w:sectPr w:rsidR="006B6DEB" w:rsidRPr="006B6DEB" w:rsidSect="00273ADB">
      <w:headerReference w:type="default" r:id="rId8"/>
      <w:footerReference w:type="even" r:id="rId9"/>
      <w:footerReference w:type="default" r:id="rId10"/>
      <w:headerReference w:type="first" r:id="rId11"/>
      <w:footerReference w:type="first" r:id="rId12"/>
      <w:pgSz w:w="11906" w:h="16838"/>
      <w:pgMar w:top="1440" w:right="1080" w:bottom="1440" w:left="1080" w:header="567" w:footer="576"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D038" w14:textId="77777777" w:rsidR="00A759DD" w:rsidRDefault="00A759DD">
      <w:pPr>
        <w:spacing w:after="0" w:line="240" w:lineRule="auto"/>
      </w:pPr>
      <w:r>
        <w:separator/>
      </w:r>
    </w:p>
  </w:endnote>
  <w:endnote w:type="continuationSeparator" w:id="0">
    <w:p w14:paraId="15493C94" w14:textId="77777777" w:rsidR="00A759DD" w:rsidRDefault="00A75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Liberation Serif;Times New Roma">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08379" w14:textId="77777777" w:rsidR="006B359C" w:rsidRDefault="006B359C">
    <w:pPr>
      <w:pStyle w:val="Footer"/>
      <w:ind w:left="-63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510714"/>
      <w:docPartObj>
        <w:docPartGallery w:val="Page Numbers (Bottom of Page)"/>
        <w:docPartUnique/>
      </w:docPartObj>
    </w:sdtPr>
    <w:sdtEndPr>
      <w:rPr>
        <w:noProof/>
      </w:rPr>
    </w:sdtEndPr>
    <w:sdtContent>
      <w:p w14:paraId="1BFC4C93" w14:textId="63AAF578" w:rsidR="003079D3" w:rsidRDefault="003079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21A334" w14:textId="77777777" w:rsidR="006B359C" w:rsidRDefault="006B359C">
    <w:pPr>
      <w:pStyle w:val="Footer"/>
      <w:tabs>
        <w:tab w:val="left" w:pos="708"/>
      </w:tabs>
      <w:ind w:left="-360"/>
      <w:rPr>
        <w:rFonts w:ascii="Trebuchet MS" w:hAnsi="Trebuchet MS"/>
        <w:b/>
        <w:color w:val="0F243E"/>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250" w:type="dxa"/>
      <w:tblInd w:w="-1422" w:type="dxa"/>
      <w:tblLayout w:type="fixed"/>
      <w:tblLook w:val="04A0" w:firstRow="1" w:lastRow="0" w:firstColumn="1" w:lastColumn="0" w:noHBand="0" w:noVBand="1"/>
    </w:tblPr>
    <w:tblGrid>
      <w:gridCol w:w="7621"/>
      <w:gridCol w:w="3629"/>
    </w:tblGrid>
    <w:tr w:rsidR="006B359C" w14:paraId="1D27D086" w14:textId="77777777">
      <w:tc>
        <w:tcPr>
          <w:tcW w:w="7620" w:type="dxa"/>
          <w:tcBorders>
            <w:top w:val="nil"/>
            <w:left w:val="nil"/>
            <w:bottom w:val="nil"/>
            <w:right w:val="nil"/>
          </w:tcBorders>
        </w:tcPr>
        <w:p w14:paraId="4D3F704D" w14:textId="77777777" w:rsidR="006B359C" w:rsidRDefault="006B359C">
          <w:pPr>
            <w:pStyle w:val="Header"/>
            <w:widowControl w:val="0"/>
            <w:tabs>
              <w:tab w:val="left" w:pos="1233"/>
            </w:tabs>
            <w:ind w:firstLine="1416"/>
            <w:jc w:val="both"/>
            <w:rPr>
              <w:rFonts w:ascii="Calibri" w:eastAsia="SimSun" w:hAnsi="Calibri"/>
            </w:rPr>
          </w:pPr>
        </w:p>
      </w:tc>
      <w:tc>
        <w:tcPr>
          <w:tcW w:w="3629" w:type="dxa"/>
          <w:tcBorders>
            <w:top w:val="nil"/>
            <w:left w:val="nil"/>
            <w:bottom w:val="nil"/>
            <w:right w:val="nil"/>
          </w:tcBorders>
        </w:tcPr>
        <w:p w14:paraId="15C40CB2" w14:textId="77777777" w:rsidR="006B359C" w:rsidRDefault="006B359C">
          <w:pPr>
            <w:pStyle w:val="Header"/>
            <w:widowControl w:val="0"/>
            <w:tabs>
              <w:tab w:val="clear" w:pos="4680"/>
              <w:tab w:val="left" w:pos="830"/>
              <w:tab w:val="center" w:pos="2868"/>
            </w:tabs>
            <w:ind w:right="248"/>
            <w:jc w:val="right"/>
            <w:rPr>
              <w:rFonts w:ascii="Calibri" w:eastAsia="SimSun" w:hAnsi="Calibri"/>
            </w:rPr>
          </w:pPr>
        </w:p>
      </w:tc>
    </w:tr>
  </w:tbl>
  <w:p w14:paraId="1B775F93" w14:textId="77777777" w:rsidR="006B359C" w:rsidRDefault="006B359C">
    <w:pPr>
      <w:pStyle w:val="Footer"/>
      <w:tabs>
        <w:tab w:val="left" w:pos="708"/>
      </w:tabs>
      <w:ind w:left="-360"/>
      <w:rPr>
        <w:rFonts w:ascii="Trebuchet MS" w:hAnsi="Trebuchet MS"/>
        <w:b/>
        <w:color w:val="0F243E"/>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E9296" w14:textId="77777777" w:rsidR="00A759DD" w:rsidRDefault="00A759DD">
      <w:pPr>
        <w:spacing w:after="0" w:line="240" w:lineRule="auto"/>
      </w:pPr>
      <w:r>
        <w:separator/>
      </w:r>
    </w:p>
  </w:footnote>
  <w:footnote w:type="continuationSeparator" w:id="0">
    <w:p w14:paraId="6B670E9E" w14:textId="77777777" w:rsidR="00A759DD" w:rsidRDefault="00A75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Layout w:type="fixed"/>
      <w:tblLook w:val="04A0" w:firstRow="1" w:lastRow="0" w:firstColumn="1" w:lastColumn="0" w:noHBand="0" w:noVBand="1"/>
    </w:tblPr>
    <w:tblGrid>
      <w:gridCol w:w="3407"/>
      <w:gridCol w:w="2039"/>
      <w:gridCol w:w="4004"/>
    </w:tblGrid>
    <w:tr w:rsidR="006B359C" w14:paraId="3B9D12AC" w14:textId="77777777">
      <w:tc>
        <w:tcPr>
          <w:tcW w:w="3407" w:type="dxa"/>
          <w:tcBorders>
            <w:top w:val="nil"/>
            <w:left w:val="nil"/>
            <w:bottom w:val="nil"/>
            <w:right w:val="nil"/>
          </w:tcBorders>
        </w:tcPr>
        <w:p w14:paraId="03D1C1BE" w14:textId="77777777" w:rsidR="006B359C" w:rsidRDefault="00000000">
          <w:pPr>
            <w:pStyle w:val="Header"/>
            <w:widowControl w:val="0"/>
            <w:ind w:hanging="106"/>
            <w:rPr>
              <w:rFonts w:ascii="Calibri" w:eastAsia="SimSun" w:hAnsi="Calibri"/>
            </w:rPr>
          </w:pPr>
          <w:r>
            <w:rPr>
              <w:noProof/>
            </w:rPr>
            <w:drawing>
              <wp:inline distT="0" distB="0" distL="0" distR="0" wp14:anchorId="6BDC3874" wp14:editId="7A6EA8E2">
                <wp:extent cx="2094865" cy="5226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stretch>
                          <a:fillRect/>
                        </a:stretch>
                      </pic:blipFill>
                      <pic:spPr bwMode="auto">
                        <a:xfrm>
                          <a:off x="0" y="0"/>
                          <a:ext cx="2094865" cy="522605"/>
                        </a:xfrm>
                        <a:prstGeom prst="rect">
                          <a:avLst/>
                        </a:prstGeom>
                      </pic:spPr>
                    </pic:pic>
                  </a:graphicData>
                </a:graphic>
              </wp:inline>
            </w:drawing>
          </w:r>
        </w:p>
      </w:tc>
      <w:tc>
        <w:tcPr>
          <w:tcW w:w="2039" w:type="dxa"/>
          <w:tcBorders>
            <w:top w:val="nil"/>
            <w:left w:val="nil"/>
            <w:bottom w:val="nil"/>
            <w:right w:val="nil"/>
          </w:tcBorders>
        </w:tcPr>
        <w:p w14:paraId="210247EE" w14:textId="77777777" w:rsidR="006B359C" w:rsidRDefault="00000000">
          <w:pPr>
            <w:pStyle w:val="Header"/>
            <w:widowControl w:val="0"/>
            <w:jc w:val="center"/>
            <w:rPr>
              <w:rFonts w:ascii="Calibri" w:eastAsia="SimSun" w:hAnsi="Calibri"/>
            </w:rPr>
          </w:pPr>
          <w:r>
            <w:rPr>
              <w:noProof/>
            </w:rPr>
            <w:drawing>
              <wp:inline distT="0" distB="0" distL="0" distR="0" wp14:anchorId="0251D1ED" wp14:editId="17EF3343">
                <wp:extent cx="552450" cy="5499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a:stretch>
                          <a:fillRect/>
                        </a:stretch>
                      </pic:blipFill>
                      <pic:spPr bwMode="auto">
                        <a:xfrm>
                          <a:off x="0" y="0"/>
                          <a:ext cx="552450" cy="549910"/>
                        </a:xfrm>
                        <a:prstGeom prst="rect">
                          <a:avLst/>
                        </a:prstGeom>
                      </pic:spPr>
                    </pic:pic>
                  </a:graphicData>
                </a:graphic>
              </wp:inline>
            </w:drawing>
          </w:r>
        </w:p>
      </w:tc>
      <w:tc>
        <w:tcPr>
          <w:tcW w:w="4004" w:type="dxa"/>
          <w:tcBorders>
            <w:top w:val="nil"/>
            <w:left w:val="nil"/>
            <w:bottom w:val="nil"/>
            <w:right w:val="nil"/>
          </w:tcBorders>
        </w:tcPr>
        <w:p w14:paraId="6F8E27E3" w14:textId="77777777" w:rsidR="006B359C" w:rsidRDefault="00000000">
          <w:pPr>
            <w:pStyle w:val="Header"/>
            <w:widowControl w:val="0"/>
            <w:ind w:firstLine="193"/>
            <w:jc w:val="right"/>
            <w:rPr>
              <w:rFonts w:ascii="Calibri" w:eastAsia="SimSun" w:hAnsi="Calibri"/>
            </w:rPr>
          </w:pPr>
          <w:r>
            <w:rPr>
              <w:noProof/>
            </w:rPr>
            <w:drawing>
              <wp:inline distT="0" distB="0" distL="0" distR="0" wp14:anchorId="4E8E53BA" wp14:editId="452EF4DD">
                <wp:extent cx="2237740" cy="361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
                        <a:stretch>
                          <a:fillRect/>
                        </a:stretch>
                      </pic:blipFill>
                      <pic:spPr bwMode="auto">
                        <a:xfrm>
                          <a:off x="0" y="0"/>
                          <a:ext cx="2237740" cy="361950"/>
                        </a:xfrm>
                        <a:prstGeom prst="rect">
                          <a:avLst/>
                        </a:prstGeom>
                      </pic:spPr>
                    </pic:pic>
                  </a:graphicData>
                </a:graphic>
              </wp:inline>
            </w:drawing>
          </w:r>
        </w:p>
      </w:tc>
    </w:tr>
  </w:tbl>
  <w:p w14:paraId="13E216D8" w14:textId="77777777" w:rsidR="006B359C" w:rsidRDefault="006B359C">
    <w:pPr>
      <w:pStyle w:val="Header"/>
      <w:ind w:left="-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50" w:type="dxa"/>
      <w:tblInd w:w="18" w:type="dxa"/>
      <w:tblLayout w:type="fixed"/>
      <w:tblLook w:val="04A0" w:firstRow="1" w:lastRow="0" w:firstColumn="1" w:lastColumn="0" w:noHBand="0" w:noVBand="1"/>
    </w:tblPr>
    <w:tblGrid>
      <w:gridCol w:w="3407"/>
      <w:gridCol w:w="2039"/>
      <w:gridCol w:w="4004"/>
    </w:tblGrid>
    <w:tr w:rsidR="006B359C" w14:paraId="3EE23196" w14:textId="77777777">
      <w:tc>
        <w:tcPr>
          <w:tcW w:w="3407" w:type="dxa"/>
          <w:tcBorders>
            <w:top w:val="nil"/>
            <w:left w:val="nil"/>
            <w:bottom w:val="nil"/>
            <w:right w:val="nil"/>
          </w:tcBorders>
        </w:tcPr>
        <w:p w14:paraId="4C439BAC" w14:textId="77777777" w:rsidR="006B359C" w:rsidRDefault="00000000">
          <w:pPr>
            <w:pStyle w:val="Header"/>
            <w:widowControl w:val="0"/>
            <w:ind w:hanging="106"/>
            <w:rPr>
              <w:rFonts w:ascii="Calibri" w:eastAsia="SimSun" w:hAnsi="Calibri"/>
            </w:rPr>
          </w:pPr>
          <w:r>
            <w:rPr>
              <w:noProof/>
            </w:rPr>
            <w:drawing>
              <wp:inline distT="0" distB="0" distL="0" distR="0" wp14:anchorId="3574AA83" wp14:editId="57BE3077">
                <wp:extent cx="2094865" cy="52260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
                        <a:stretch>
                          <a:fillRect/>
                        </a:stretch>
                      </pic:blipFill>
                      <pic:spPr bwMode="auto">
                        <a:xfrm>
                          <a:off x="0" y="0"/>
                          <a:ext cx="2094865" cy="522605"/>
                        </a:xfrm>
                        <a:prstGeom prst="rect">
                          <a:avLst/>
                        </a:prstGeom>
                      </pic:spPr>
                    </pic:pic>
                  </a:graphicData>
                </a:graphic>
              </wp:inline>
            </w:drawing>
          </w:r>
        </w:p>
      </w:tc>
      <w:tc>
        <w:tcPr>
          <w:tcW w:w="2039" w:type="dxa"/>
          <w:tcBorders>
            <w:top w:val="nil"/>
            <w:left w:val="nil"/>
            <w:bottom w:val="nil"/>
            <w:right w:val="nil"/>
          </w:tcBorders>
        </w:tcPr>
        <w:p w14:paraId="58B7EA27" w14:textId="77777777" w:rsidR="006B359C" w:rsidRDefault="00000000">
          <w:pPr>
            <w:pStyle w:val="Header"/>
            <w:widowControl w:val="0"/>
            <w:jc w:val="center"/>
            <w:rPr>
              <w:rFonts w:ascii="Calibri" w:eastAsia="SimSun" w:hAnsi="Calibri"/>
            </w:rPr>
          </w:pPr>
          <w:r>
            <w:rPr>
              <w:noProof/>
            </w:rPr>
            <w:drawing>
              <wp:inline distT="0" distB="0" distL="0" distR="0" wp14:anchorId="36562D02" wp14:editId="23096F29">
                <wp:extent cx="552450" cy="54991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r:embed="rId2"/>
                        <a:stretch>
                          <a:fillRect/>
                        </a:stretch>
                      </pic:blipFill>
                      <pic:spPr bwMode="auto">
                        <a:xfrm>
                          <a:off x="0" y="0"/>
                          <a:ext cx="552450" cy="549910"/>
                        </a:xfrm>
                        <a:prstGeom prst="rect">
                          <a:avLst/>
                        </a:prstGeom>
                      </pic:spPr>
                    </pic:pic>
                  </a:graphicData>
                </a:graphic>
              </wp:inline>
            </w:drawing>
          </w:r>
        </w:p>
      </w:tc>
      <w:tc>
        <w:tcPr>
          <w:tcW w:w="4004" w:type="dxa"/>
          <w:tcBorders>
            <w:top w:val="nil"/>
            <w:left w:val="nil"/>
            <w:bottom w:val="nil"/>
            <w:right w:val="nil"/>
          </w:tcBorders>
        </w:tcPr>
        <w:p w14:paraId="229EBDC0" w14:textId="77777777" w:rsidR="006B359C" w:rsidRDefault="00000000">
          <w:pPr>
            <w:pStyle w:val="Header"/>
            <w:widowControl w:val="0"/>
            <w:ind w:firstLine="193"/>
            <w:jc w:val="right"/>
            <w:rPr>
              <w:rFonts w:ascii="Calibri" w:eastAsia="SimSun" w:hAnsi="Calibri"/>
            </w:rPr>
          </w:pPr>
          <w:r>
            <w:rPr>
              <w:noProof/>
            </w:rPr>
            <w:drawing>
              <wp:inline distT="0" distB="0" distL="0" distR="0" wp14:anchorId="3BFA2BAC" wp14:editId="076A2CAC">
                <wp:extent cx="2237740" cy="36195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pic:cNvPicPr>
                          <a:picLocks noChangeAspect="1" noChangeArrowheads="1"/>
                        </pic:cNvPicPr>
                      </pic:nvPicPr>
                      <pic:blipFill>
                        <a:blip r:embed="rId3"/>
                        <a:stretch>
                          <a:fillRect/>
                        </a:stretch>
                      </pic:blipFill>
                      <pic:spPr bwMode="auto">
                        <a:xfrm>
                          <a:off x="0" y="0"/>
                          <a:ext cx="2237740" cy="361950"/>
                        </a:xfrm>
                        <a:prstGeom prst="rect">
                          <a:avLst/>
                        </a:prstGeom>
                      </pic:spPr>
                    </pic:pic>
                  </a:graphicData>
                </a:graphic>
              </wp:inline>
            </w:drawing>
          </w:r>
        </w:p>
      </w:tc>
    </w:tr>
  </w:tbl>
  <w:p w14:paraId="0695223C" w14:textId="77777777" w:rsidR="006B359C" w:rsidRDefault="006B359C">
    <w:pPr>
      <w:pStyle w:val="Header"/>
      <w:ind w:left="-63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916B63"/>
    <w:multiLevelType w:val="multilevel"/>
    <w:tmpl w:val="0F80EEB2"/>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13387501"/>
    <w:multiLevelType w:val="multilevel"/>
    <w:tmpl w:val="F2E29114"/>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AC07183"/>
    <w:multiLevelType w:val="multilevel"/>
    <w:tmpl w:val="236C49FE"/>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C7A26B3"/>
    <w:multiLevelType w:val="multilevel"/>
    <w:tmpl w:val="BEF68306"/>
    <w:lvl w:ilvl="0">
      <w:start w:val="1"/>
      <w:numFmt w:val="lowerLetter"/>
      <w:lvlText w:val="%1."/>
      <w:lvlJc w:val="left"/>
      <w:pPr>
        <w:tabs>
          <w:tab w:val="num" w:pos="-900"/>
        </w:tabs>
        <w:ind w:left="540" w:hanging="360"/>
      </w:pPr>
    </w:lvl>
    <w:lvl w:ilvl="1">
      <w:start w:val="1"/>
      <w:numFmt w:val="lowerLetter"/>
      <w:lvlText w:val="%2."/>
      <w:lvlJc w:val="left"/>
      <w:pPr>
        <w:tabs>
          <w:tab w:val="num" w:pos="-900"/>
        </w:tabs>
        <w:ind w:left="1260" w:hanging="360"/>
      </w:pPr>
    </w:lvl>
    <w:lvl w:ilvl="2">
      <w:start w:val="1"/>
      <w:numFmt w:val="lowerRoman"/>
      <w:lvlText w:val="%3."/>
      <w:lvlJc w:val="right"/>
      <w:pPr>
        <w:tabs>
          <w:tab w:val="num" w:pos="-900"/>
        </w:tabs>
        <w:ind w:left="1980" w:hanging="180"/>
      </w:pPr>
    </w:lvl>
    <w:lvl w:ilvl="3">
      <w:start w:val="1"/>
      <w:numFmt w:val="decimal"/>
      <w:lvlText w:val="%4."/>
      <w:lvlJc w:val="left"/>
      <w:pPr>
        <w:tabs>
          <w:tab w:val="num" w:pos="-900"/>
        </w:tabs>
        <w:ind w:left="2700" w:hanging="360"/>
      </w:pPr>
    </w:lvl>
    <w:lvl w:ilvl="4">
      <w:start w:val="1"/>
      <w:numFmt w:val="lowerLetter"/>
      <w:lvlText w:val="%5."/>
      <w:lvlJc w:val="left"/>
      <w:pPr>
        <w:tabs>
          <w:tab w:val="num" w:pos="-900"/>
        </w:tabs>
        <w:ind w:left="3420" w:hanging="360"/>
      </w:pPr>
    </w:lvl>
    <w:lvl w:ilvl="5">
      <w:start w:val="1"/>
      <w:numFmt w:val="lowerRoman"/>
      <w:lvlText w:val="%6."/>
      <w:lvlJc w:val="right"/>
      <w:pPr>
        <w:tabs>
          <w:tab w:val="num" w:pos="-900"/>
        </w:tabs>
        <w:ind w:left="4140" w:hanging="180"/>
      </w:pPr>
    </w:lvl>
    <w:lvl w:ilvl="6">
      <w:start w:val="1"/>
      <w:numFmt w:val="decimal"/>
      <w:lvlText w:val="%7."/>
      <w:lvlJc w:val="left"/>
      <w:pPr>
        <w:tabs>
          <w:tab w:val="num" w:pos="-900"/>
        </w:tabs>
        <w:ind w:left="4860" w:hanging="360"/>
      </w:pPr>
    </w:lvl>
    <w:lvl w:ilvl="7">
      <w:start w:val="1"/>
      <w:numFmt w:val="lowerLetter"/>
      <w:lvlText w:val="%8."/>
      <w:lvlJc w:val="left"/>
      <w:pPr>
        <w:tabs>
          <w:tab w:val="num" w:pos="-900"/>
        </w:tabs>
        <w:ind w:left="5580" w:hanging="360"/>
      </w:pPr>
    </w:lvl>
    <w:lvl w:ilvl="8">
      <w:start w:val="1"/>
      <w:numFmt w:val="lowerRoman"/>
      <w:lvlText w:val="%9."/>
      <w:lvlJc w:val="right"/>
      <w:pPr>
        <w:tabs>
          <w:tab w:val="num" w:pos="-900"/>
        </w:tabs>
        <w:ind w:left="6300" w:hanging="180"/>
      </w:pPr>
    </w:lvl>
  </w:abstractNum>
  <w:abstractNum w:abstractNumId="6" w15:restartNumberingAfterBreak="0">
    <w:nsid w:val="261A5B58"/>
    <w:multiLevelType w:val="multilevel"/>
    <w:tmpl w:val="1C541C8A"/>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D357D1F"/>
    <w:multiLevelType w:val="multilevel"/>
    <w:tmpl w:val="5524A358"/>
    <w:lvl w:ilvl="0">
      <w:start w:val="1"/>
      <w:numFmt w:val="decimal"/>
      <w:lvlText w:val="Art. %1."/>
      <w:lvlJc w:val="left"/>
      <w:pPr>
        <w:tabs>
          <w:tab w:val="num" w:pos="90"/>
        </w:tabs>
        <w:ind w:left="81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9" w15:restartNumberingAfterBreak="0">
    <w:nsid w:val="385A1ED3"/>
    <w:multiLevelType w:val="multilevel"/>
    <w:tmpl w:val="983262C8"/>
    <w:lvl w:ilvl="0">
      <w:numFmt w:val="bullet"/>
      <w:lvlText w:val="-"/>
      <w:lvlJc w:val="left"/>
      <w:pPr>
        <w:tabs>
          <w:tab w:val="num" w:pos="0"/>
        </w:tabs>
        <w:ind w:left="1637" w:hanging="360"/>
      </w:pPr>
      <w:rPr>
        <w:rFonts w:ascii="Arial" w:hAnsi="Arial" w:cs="Arial" w:hint="default"/>
      </w:rPr>
    </w:lvl>
    <w:lvl w:ilvl="1">
      <w:numFmt w:val="bullet"/>
      <w:lvlText w:val="o"/>
      <w:lvlJc w:val="left"/>
      <w:pPr>
        <w:tabs>
          <w:tab w:val="num" w:pos="0"/>
        </w:tabs>
        <w:ind w:left="2357" w:hanging="360"/>
      </w:pPr>
      <w:rPr>
        <w:rFonts w:ascii="Courier New" w:hAnsi="Courier New" w:cs="Courier New" w:hint="default"/>
      </w:rPr>
    </w:lvl>
    <w:lvl w:ilvl="2">
      <w:numFmt w:val="bullet"/>
      <w:lvlText w:val=""/>
      <w:lvlJc w:val="left"/>
      <w:pPr>
        <w:tabs>
          <w:tab w:val="num" w:pos="0"/>
        </w:tabs>
        <w:ind w:left="3077" w:hanging="360"/>
      </w:pPr>
      <w:rPr>
        <w:rFonts w:ascii="Wingdings" w:hAnsi="Wingdings" w:cs="Wingdings" w:hint="default"/>
      </w:rPr>
    </w:lvl>
    <w:lvl w:ilvl="3">
      <w:numFmt w:val="bullet"/>
      <w:lvlText w:val=""/>
      <w:lvlJc w:val="left"/>
      <w:pPr>
        <w:tabs>
          <w:tab w:val="num" w:pos="0"/>
        </w:tabs>
        <w:ind w:left="3797" w:hanging="360"/>
      </w:pPr>
      <w:rPr>
        <w:rFonts w:ascii="Symbol" w:hAnsi="Symbol" w:cs="Symbol" w:hint="default"/>
      </w:rPr>
    </w:lvl>
    <w:lvl w:ilvl="4">
      <w:numFmt w:val="bullet"/>
      <w:lvlText w:val="o"/>
      <w:lvlJc w:val="left"/>
      <w:pPr>
        <w:tabs>
          <w:tab w:val="num" w:pos="0"/>
        </w:tabs>
        <w:ind w:left="4517" w:hanging="360"/>
      </w:pPr>
      <w:rPr>
        <w:rFonts w:ascii="Courier New" w:hAnsi="Courier New" w:cs="Courier New" w:hint="default"/>
      </w:rPr>
    </w:lvl>
    <w:lvl w:ilvl="5">
      <w:numFmt w:val="bullet"/>
      <w:lvlText w:val=""/>
      <w:lvlJc w:val="left"/>
      <w:pPr>
        <w:tabs>
          <w:tab w:val="num" w:pos="0"/>
        </w:tabs>
        <w:ind w:left="5237" w:hanging="360"/>
      </w:pPr>
      <w:rPr>
        <w:rFonts w:ascii="Wingdings" w:hAnsi="Wingdings" w:cs="Wingdings" w:hint="default"/>
      </w:rPr>
    </w:lvl>
    <w:lvl w:ilvl="6">
      <w:numFmt w:val="bullet"/>
      <w:lvlText w:val=""/>
      <w:lvlJc w:val="left"/>
      <w:pPr>
        <w:tabs>
          <w:tab w:val="num" w:pos="0"/>
        </w:tabs>
        <w:ind w:left="5957" w:hanging="360"/>
      </w:pPr>
      <w:rPr>
        <w:rFonts w:ascii="Symbol" w:hAnsi="Symbol" w:cs="Symbol" w:hint="default"/>
      </w:rPr>
    </w:lvl>
    <w:lvl w:ilvl="7">
      <w:numFmt w:val="bullet"/>
      <w:lvlText w:val="o"/>
      <w:lvlJc w:val="left"/>
      <w:pPr>
        <w:tabs>
          <w:tab w:val="num" w:pos="0"/>
        </w:tabs>
        <w:ind w:left="6677" w:hanging="360"/>
      </w:pPr>
      <w:rPr>
        <w:rFonts w:ascii="Courier New" w:hAnsi="Courier New" w:cs="Courier New" w:hint="default"/>
      </w:rPr>
    </w:lvl>
    <w:lvl w:ilvl="8">
      <w:numFmt w:val="bullet"/>
      <w:lvlText w:val=""/>
      <w:lvlJc w:val="left"/>
      <w:pPr>
        <w:tabs>
          <w:tab w:val="num" w:pos="0"/>
        </w:tabs>
        <w:ind w:left="7397" w:hanging="360"/>
      </w:pPr>
      <w:rPr>
        <w:rFonts w:ascii="Wingdings" w:hAnsi="Wingdings" w:cs="Wingdings" w:hint="default"/>
      </w:rPr>
    </w:lvl>
  </w:abstractNum>
  <w:abstractNum w:abstractNumId="10" w15:restartNumberingAfterBreak="0">
    <w:nsid w:val="3BF85FBA"/>
    <w:multiLevelType w:val="multilevel"/>
    <w:tmpl w:val="4B54626A"/>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DA107C9"/>
    <w:multiLevelType w:val="multilevel"/>
    <w:tmpl w:val="9BF0B096"/>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51EE66D1"/>
    <w:multiLevelType w:val="hybridMultilevel"/>
    <w:tmpl w:val="59F22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176EE1"/>
    <w:multiLevelType w:val="multilevel"/>
    <w:tmpl w:val="1A441438"/>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8324741"/>
    <w:multiLevelType w:val="multilevel"/>
    <w:tmpl w:val="97E24602"/>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02F23DA"/>
    <w:multiLevelType w:val="hybridMultilevel"/>
    <w:tmpl w:val="EC80A860"/>
    <w:lvl w:ilvl="0" w:tplc="0688C884">
      <w:start w:val="5"/>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D10E6C"/>
    <w:multiLevelType w:val="multilevel"/>
    <w:tmpl w:val="D1761792"/>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56945D1"/>
    <w:multiLevelType w:val="multilevel"/>
    <w:tmpl w:val="6E0E8600"/>
    <w:lvl w:ilvl="0">
      <w:start w:val="1"/>
      <w:numFmt w:val="bullet"/>
      <w:lvlText w:val=""/>
      <w:lvlJc w:val="left"/>
      <w:pPr>
        <w:tabs>
          <w:tab w:val="num" w:pos="0"/>
        </w:tabs>
        <w:ind w:left="720" w:hanging="360"/>
      </w:pPr>
      <w:rPr>
        <w:rFonts w:ascii="Symbol" w:hAnsi="Symbol" w:cs="Symbol" w:hint="default"/>
        <w:color w:val="FFC000"/>
      </w:rPr>
    </w:lvl>
    <w:lvl w:ilvl="1">
      <w:start w:val="1"/>
      <w:numFmt w:val="bullet"/>
      <w:lvlText w:val=""/>
      <w:lvlJc w:val="left"/>
      <w:pPr>
        <w:tabs>
          <w:tab w:val="num" w:pos="0"/>
        </w:tabs>
        <w:ind w:left="1440" w:hanging="360"/>
      </w:pPr>
      <w:rPr>
        <w:rFonts w:ascii="Wingdings" w:hAnsi="Wingdings" w:cs="Wingdings" w:hint="default"/>
      </w:rPr>
    </w:lvl>
    <w:lvl w:ilvl="2">
      <w:start w:val="1"/>
      <w:numFmt w:val="bullet"/>
      <w:pStyle w:val="Style4"/>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7DB0BB3"/>
    <w:multiLevelType w:val="multilevel"/>
    <w:tmpl w:val="F11EC450"/>
    <w:lvl w:ilvl="0">
      <w:start w:val="1"/>
      <w:numFmt w:val="upperRoman"/>
      <w:pStyle w:val="Heading1"/>
      <w:lvlText w:val="%1."/>
      <w:lvlJc w:val="left"/>
      <w:pPr>
        <w:tabs>
          <w:tab w:val="num" w:pos="0"/>
        </w:tabs>
        <w:ind w:left="0" w:firstLine="0"/>
      </w:pPr>
    </w:lvl>
    <w:lvl w:ilvl="1">
      <w:start w:val="1"/>
      <w:numFmt w:val="upperLetter"/>
      <w:pStyle w:val="Heading2"/>
      <w:lvlText w:val="%2."/>
      <w:lvlJc w:val="left"/>
      <w:pPr>
        <w:tabs>
          <w:tab w:val="num" w:pos="0"/>
        </w:tabs>
        <w:ind w:left="720" w:firstLine="0"/>
      </w:pPr>
      <w:rPr>
        <w:b/>
      </w:rPr>
    </w:lvl>
    <w:lvl w:ilvl="2">
      <w:start w:val="1"/>
      <w:numFmt w:val="decimal"/>
      <w:pStyle w:val="Heading3"/>
      <w:lvlText w:val="%3."/>
      <w:lvlJc w:val="left"/>
      <w:pPr>
        <w:tabs>
          <w:tab w:val="num" w:pos="0"/>
        </w:tabs>
        <w:ind w:left="1440" w:firstLine="0"/>
      </w:pPr>
    </w:lvl>
    <w:lvl w:ilvl="3">
      <w:start w:val="1"/>
      <w:numFmt w:val="lowerLetter"/>
      <w:pStyle w:val="Heading4"/>
      <w:lvlText w:val="%4)"/>
      <w:lvlJc w:val="left"/>
      <w:pPr>
        <w:tabs>
          <w:tab w:val="num" w:pos="0"/>
        </w:tabs>
        <w:ind w:left="2160" w:firstLine="0"/>
      </w:pPr>
    </w:lvl>
    <w:lvl w:ilvl="4">
      <w:start w:val="1"/>
      <w:numFmt w:val="decimal"/>
      <w:pStyle w:val="Heading5"/>
      <w:lvlText w:val="(%5)"/>
      <w:lvlJc w:val="left"/>
      <w:pPr>
        <w:tabs>
          <w:tab w:val="num" w:pos="0"/>
        </w:tabs>
        <w:ind w:left="2880" w:firstLine="0"/>
      </w:pPr>
    </w:lvl>
    <w:lvl w:ilvl="5">
      <w:start w:val="1"/>
      <w:numFmt w:val="lowerLetter"/>
      <w:pStyle w:val="Heading6"/>
      <w:lvlText w:val="(%6)"/>
      <w:lvlJc w:val="left"/>
      <w:pPr>
        <w:tabs>
          <w:tab w:val="num" w:pos="0"/>
        </w:tabs>
        <w:ind w:left="3600" w:firstLine="0"/>
      </w:pPr>
    </w:lvl>
    <w:lvl w:ilvl="6">
      <w:start w:val="1"/>
      <w:numFmt w:val="lowerRoman"/>
      <w:pStyle w:val="Heading7"/>
      <w:lvlText w:val="(%7)"/>
      <w:lvlJc w:val="left"/>
      <w:pPr>
        <w:tabs>
          <w:tab w:val="num" w:pos="0"/>
        </w:tabs>
        <w:ind w:left="4320" w:firstLine="0"/>
      </w:pPr>
    </w:lvl>
    <w:lvl w:ilvl="7">
      <w:start w:val="1"/>
      <w:numFmt w:val="lowerLetter"/>
      <w:pStyle w:val="Heading8"/>
      <w:lvlText w:val="(%8)"/>
      <w:lvlJc w:val="left"/>
      <w:pPr>
        <w:tabs>
          <w:tab w:val="num" w:pos="0"/>
        </w:tabs>
        <w:ind w:left="5040" w:firstLine="0"/>
      </w:pPr>
    </w:lvl>
    <w:lvl w:ilvl="8">
      <w:start w:val="1"/>
      <w:numFmt w:val="lowerRoman"/>
      <w:pStyle w:val="Heading9"/>
      <w:lvlText w:val="(%9)"/>
      <w:lvlJc w:val="left"/>
      <w:pPr>
        <w:tabs>
          <w:tab w:val="num" w:pos="0"/>
        </w:tabs>
        <w:ind w:left="5760" w:firstLine="0"/>
      </w:pPr>
    </w:lvl>
  </w:abstractNum>
  <w:abstractNum w:abstractNumId="19" w15:restartNumberingAfterBreak="0">
    <w:nsid w:val="6B2C34E9"/>
    <w:multiLevelType w:val="multilevel"/>
    <w:tmpl w:val="F5DEF0D0"/>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E0C1F8E"/>
    <w:multiLevelType w:val="multilevel"/>
    <w:tmpl w:val="7FE858E4"/>
    <w:lvl w:ilvl="0">
      <w:start w:val="1"/>
      <w:numFmt w:val="decimal"/>
      <w:pStyle w:val="Style1"/>
      <w:lvlText w:val="%1."/>
      <w:lvlJc w:val="left"/>
      <w:pPr>
        <w:tabs>
          <w:tab w:val="num" w:pos="0"/>
        </w:tabs>
        <w:ind w:left="82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75F20FC9"/>
    <w:multiLevelType w:val="multilevel"/>
    <w:tmpl w:val="A5702BFA"/>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7025E1B"/>
    <w:multiLevelType w:val="multilevel"/>
    <w:tmpl w:val="F4DAF066"/>
    <w:lvl w:ilvl="0">
      <w:start w:val="1"/>
      <w:numFmt w:val="lowerLetter"/>
      <w:lvlText w:val="%1."/>
      <w:lvlJc w:val="left"/>
      <w:pPr>
        <w:tabs>
          <w:tab w:val="num" w:pos="0"/>
        </w:tabs>
        <w:ind w:left="720" w:hanging="360"/>
      </w:pPr>
    </w:lvl>
    <w:lvl w:ilvl="1">
      <w:start w:val="1"/>
      <w:numFmt w:val="lowerRoman"/>
      <w:lvlText w:val="%2)"/>
      <w:lvlJc w:val="left"/>
      <w:pPr>
        <w:tabs>
          <w:tab w:val="num" w:pos="0"/>
        </w:tabs>
        <w:ind w:left="1800" w:hanging="72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68770898">
    <w:abstractNumId w:val="18"/>
  </w:num>
  <w:num w:numId="2" w16cid:durableId="1847935882">
    <w:abstractNumId w:val="17"/>
  </w:num>
  <w:num w:numId="3" w16cid:durableId="1400787298">
    <w:abstractNumId w:val="20"/>
  </w:num>
  <w:num w:numId="4" w16cid:durableId="249855634">
    <w:abstractNumId w:val="9"/>
  </w:num>
  <w:num w:numId="5" w16cid:durableId="935867693">
    <w:abstractNumId w:val="7"/>
  </w:num>
  <w:num w:numId="6" w16cid:durableId="906888231">
    <w:abstractNumId w:val="5"/>
  </w:num>
  <w:num w:numId="7" w16cid:durableId="1343582978">
    <w:abstractNumId w:val="4"/>
  </w:num>
  <w:num w:numId="8" w16cid:durableId="600142414">
    <w:abstractNumId w:val="19"/>
  </w:num>
  <w:num w:numId="9" w16cid:durableId="67845282">
    <w:abstractNumId w:val="22"/>
  </w:num>
  <w:num w:numId="10" w16cid:durableId="688720848">
    <w:abstractNumId w:val="1"/>
  </w:num>
  <w:num w:numId="11" w16cid:durableId="1553228519">
    <w:abstractNumId w:val="14"/>
  </w:num>
  <w:num w:numId="12" w16cid:durableId="1402632275">
    <w:abstractNumId w:val="6"/>
  </w:num>
  <w:num w:numId="13" w16cid:durableId="896014196">
    <w:abstractNumId w:val="10"/>
  </w:num>
  <w:num w:numId="14" w16cid:durableId="1524972356">
    <w:abstractNumId w:val="21"/>
  </w:num>
  <w:num w:numId="15" w16cid:durableId="1640844897">
    <w:abstractNumId w:val="11"/>
  </w:num>
  <w:num w:numId="16" w16cid:durableId="523053431">
    <w:abstractNumId w:val="13"/>
  </w:num>
  <w:num w:numId="17" w16cid:durableId="1814440325">
    <w:abstractNumId w:val="16"/>
  </w:num>
  <w:num w:numId="18" w16cid:durableId="930578338">
    <w:abstractNumId w:val="3"/>
  </w:num>
  <w:num w:numId="19" w16cid:durableId="739982236">
    <w:abstractNumId w:val="0"/>
  </w:num>
  <w:num w:numId="20" w16cid:durableId="671687827">
    <w:abstractNumId w:val="2"/>
  </w:num>
  <w:num w:numId="21" w16cid:durableId="1560019978">
    <w:abstractNumId w:val="8"/>
  </w:num>
  <w:num w:numId="22" w16cid:durableId="1474714855">
    <w:abstractNumId w:val="12"/>
  </w:num>
  <w:num w:numId="23" w16cid:durableId="2222996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9C"/>
    <w:rsid w:val="000541F2"/>
    <w:rsid w:val="00073576"/>
    <w:rsid w:val="000C1ED8"/>
    <w:rsid w:val="001C0ED4"/>
    <w:rsid w:val="001F0492"/>
    <w:rsid w:val="00255649"/>
    <w:rsid w:val="002731DD"/>
    <w:rsid w:val="00273ADB"/>
    <w:rsid w:val="00275E5C"/>
    <w:rsid w:val="002838EC"/>
    <w:rsid w:val="002B53C4"/>
    <w:rsid w:val="002B7BE6"/>
    <w:rsid w:val="002C2C6C"/>
    <w:rsid w:val="002C6D26"/>
    <w:rsid w:val="003003F7"/>
    <w:rsid w:val="003079D3"/>
    <w:rsid w:val="003C42E0"/>
    <w:rsid w:val="003F7634"/>
    <w:rsid w:val="004504A1"/>
    <w:rsid w:val="004637E4"/>
    <w:rsid w:val="00482CF3"/>
    <w:rsid w:val="004E76AD"/>
    <w:rsid w:val="00534F9D"/>
    <w:rsid w:val="00580561"/>
    <w:rsid w:val="005B3158"/>
    <w:rsid w:val="00611414"/>
    <w:rsid w:val="00631383"/>
    <w:rsid w:val="006918B6"/>
    <w:rsid w:val="006B359C"/>
    <w:rsid w:val="006B6DEB"/>
    <w:rsid w:val="007207BD"/>
    <w:rsid w:val="007507A8"/>
    <w:rsid w:val="00794369"/>
    <w:rsid w:val="007C1544"/>
    <w:rsid w:val="00824842"/>
    <w:rsid w:val="008E0AE6"/>
    <w:rsid w:val="00907241"/>
    <w:rsid w:val="00920114"/>
    <w:rsid w:val="0092761B"/>
    <w:rsid w:val="00935E26"/>
    <w:rsid w:val="009511B1"/>
    <w:rsid w:val="00982796"/>
    <w:rsid w:val="009B1C30"/>
    <w:rsid w:val="00A21C4C"/>
    <w:rsid w:val="00A31E67"/>
    <w:rsid w:val="00A759DD"/>
    <w:rsid w:val="00AD3174"/>
    <w:rsid w:val="00AD5F8D"/>
    <w:rsid w:val="00B64CEF"/>
    <w:rsid w:val="00C758B5"/>
    <w:rsid w:val="00CA7ACC"/>
    <w:rsid w:val="00CE19F1"/>
    <w:rsid w:val="00D36AE3"/>
    <w:rsid w:val="00DB4FF8"/>
    <w:rsid w:val="00DC7CA1"/>
    <w:rsid w:val="00DD036E"/>
    <w:rsid w:val="00E10BA4"/>
    <w:rsid w:val="00E37030"/>
    <w:rsid w:val="00E77FBA"/>
    <w:rsid w:val="00EA0185"/>
    <w:rsid w:val="00EE5E57"/>
    <w:rsid w:val="00F80B73"/>
    <w:rsid w:val="00FA491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08D45"/>
  <w15:docId w15:val="{3FB9DBEE-E634-4864-9032-3E0E3450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DC7FB2"/>
    <w:pPr>
      <w:keepNext/>
      <w:keepLines/>
      <w:numPr>
        <w:numId w:val="1"/>
      </w:numPr>
      <w:spacing w:before="240" w:after="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2">
    <w:name w:val="heading 2"/>
    <w:basedOn w:val="Normal"/>
    <w:next w:val="Normal"/>
    <w:link w:val="Heading2Char"/>
    <w:uiPriority w:val="9"/>
    <w:unhideWhenUsed/>
    <w:qFormat/>
    <w:rsid w:val="00DC7FB2"/>
    <w:pPr>
      <w:keepNext/>
      <w:keepLines/>
      <w:numPr>
        <w:ilvl w:val="1"/>
        <w:numId w:val="1"/>
      </w:numPr>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Heading3">
    <w:name w:val="heading 3"/>
    <w:basedOn w:val="Normal"/>
    <w:next w:val="Normal"/>
    <w:link w:val="Heading3Char"/>
    <w:uiPriority w:val="9"/>
    <w:unhideWhenUsed/>
    <w:qFormat/>
    <w:rsid w:val="00DC7FB2"/>
    <w:pPr>
      <w:keepNext/>
      <w:keepLines/>
      <w:numPr>
        <w:ilvl w:val="2"/>
        <w:numId w:val="1"/>
      </w:numPr>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link w:val="Heading4Char"/>
    <w:uiPriority w:val="9"/>
    <w:unhideWhenUsed/>
    <w:qFormat/>
    <w:rsid w:val="00DC7FB2"/>
    <w:pPr>
      <w:keepNext/>
      <w:keepLines/>
      <w:numPr>
        <w:ilvl w:val="3"/>
        <w:numId w:val="1"/>
      </w:numPr>
      <w:spacing w:before="40" w:after="0" w:line="259" w:lineRule="auto"/>
      <w:outlineLvl w:val="3"/>
    </w:pPr>
    <w:rPr>
      <w:rFonts w:asciiTheme="majorHAnsi" w:eastAsiaTheme="majorEastAsia" w:hAnsiTheme="majorHAnsi" w:cstheme="majorBidi"/>
      <w:i/>
      <w:iCs/>
      <w:color w:val="365F91" w:themeColor="accent1" w:themeShade="BF"/>
      <w:lang w:eastAsia="en-US"/>
    </w:rPr>
  </w:style>
  <w:style w:type="paragraph" w:styleId="Heading5">
    <w:name w:val="heading 5"/>
    <w:basedOn w:val="Normal"/>
    <w:next w:val="Normal"/>
    <w:link w:val="Heading5Char"/>
    <w:uiPriority w:val="9"/>
    <w:semiHidden/>
    <w:unhideWhenUsed/>
    <w:qFormat/>
    <w:rsid w:val="00DC7FB2"/>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lang w:eastAsia="en-US"/>
    </w:rPr>
  </w:style>
  <w:style w:type="paragraph" w:styleId="Heading6">
    <w:name w:val="heading 6"/>
    <w:basedOn w:val="Normal"/>
    <w:next w:val="Normal"/>
    <w:link w:val="Heading6Char"/>
    <w:uiPriority w:val="9"/>
    <w:semiHidden/>
    <w:unhideWhenUsed/>
    <w:qFormat/>
    <w:rsid w:val="00DC7FB2"/>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lang w:eastAsia="en-US"/>
    </w:rPr>
  </w:style>
  <w:style w:type="paragraph" w:styleId="Heading7">
    <w:name w:val="heading 7"/>
    <w:basedOn w:val="Normal"/>
    <w:next w:val="Normal"/>
    <w:link w:val="Heading7Char"/>
    <w:uiPriority w:val="9"/>
    <w:semiHidden/>
    <w:unhideWhenUsed/>
    <w:qFormat/>
    <w:rsid w:val="00DC7FB2"/>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lang w:eastAsia="en-US"/>
    </w:rPr>
  </w:style>
  <w:style w:type="paragraph" w:styleId="Heading8">
    <w:name w:val="heading 8"/>
    <w:basedOn w:val="Normal"/>
    <w:next w:val="Normal"/>
    <w:link w:val="Heading8Char"/>
    <w:uiPriority w:val="9"/>
    <w:semiHidden/>
    <w:unhideWhenUsed/>
    <w:qFormat/>
    <w:rsid w:val="00DC7FB2"/>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DC7FB2"/>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82204"/>
  </w:style>
  <w:style w:type="character" w:customStyle="1" w:styleId="FooterChar">
    <w:name w:val="Footer Char"/>
    <w:basedOn w:val="DefaultParagraphFont"/>
    <w:link w:val="Footer"/>
    <w:uiPriority w:val="99"/>
    <w:qFormat/>
    <w:rsid w:val="00A82204"/>
  </w:style>
  <w:style w:type="character" w:customStyle="1" w:styleId="BalloonTextChar">
    <w:name w:val="Balloon Text Char"/>
    <w:basedOn w:val="DefaultParagraphFont"/>
    <w:link w:val="BalloonText"/>
    <w:uiPriority w:val="99"/>
    <w:semiHidden/>
    <w:qFormat/>
    <w:rsid w:val="00A82204"/>
    <w:rPr>
      <w:rFonts w:ascii="Tahoma" w:hAnsi="Tahoma" w:cs="Tahoma"/>
      <w:sz w:val="16"/>
      <w:szCs w:val="16"/>
    </w:rPr>
  </w:style>
  <w:style w:type="character" w:styleId="Hyperlink">
    <w:name w:val="Hyperlink"/>
    <w:basedOn w:val="DefaultParagraphFont"/>
    <w:uiPriority w:val="99"/>
    <w:unhideWhenUsed/>
    <w:rsid w:val="0017246B"/>
    <w:rPr>
      <w:color w:val="0000FF" w:themeColor="hyperlink"/>
      <w:u w:val="single"/>
    </w:rPr>
  </w:style>
  <w:style w:type="character" w:customStyle="1" w:styleId="Heading1Char">
    <w:name w:val="Heading 1 Char"/>
    <w:basedOn w:val="DefaultParagraphFont"/>
    <w:link w:val="Heading1"/>
    <w:uiPriority w:val="9"/>
    <w:qFormat/>
    <w:rsid w:val="00DC7FB2"/>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qFormat/>
    <w:rsid w:val="00DC7FB2"/>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qFormat/>
    <w:rsid w:val="00DC7FB2"/>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qFormat/>
    <w:rsid w:val="00DC7FB2"/>
    <w:rPr>
      <w:rFonts w:asciiTheme="majorHAnsi" w:eastAsiaTheme="majorEastAsia" w:hAnsiTheme="majorHAnsi" w:cstheme="majorBidi"/>
      <w:i/>
      <w:iCs/>
      <w:color w:val="365F91" w:themeColor="accent1" w:themeShade="BF"/>
      <w:lang w:eastAsia="en-US"/>
    </w:rPr>
  </w:style>
  <w:style w:type="character" w:customStyle="1" w:styleId="Heading5Char">
    <w:name w:val="Heading 5 Char"/>
    <w:basedOn w:val="DefaultParagraphFont"/>
    <w:link w:val="Heading5"/>
    <w:uiPriority w:val="9"/>
    <w:semiHidden/>
    <w:qFormat/>
    <w:rsid w:val="00DC7FB2"/>
    <w:rPr>
      <w:rFonts w:asciiTheme="majorHAnsi" w:eastAsiaTheme="majorEastAsia" w:hAnsiTheme="majorHAnsi" w:cstheme="majorBidi"/>
      <w:color w:val="365F91" w:themeColor="accent1" w:themeShade="BF"/>
      <w:lang w:eastAsia="en-US"/>
    </w:rPr>
  </w:style>
  <w:style w:type="character" w:customStyle="1" w:styleId="Heading6Char">
    <w:name w:val="Heading 6 Char"/>
    <w:basedOn w:val="DefaultParagraphFont"/>
    <w:link w:val="Heading6"/>
    <w:uiPriority w:val="9"/>
    <w:semiHidden/>
    <w:qFormat/>
    <w:rsid w:val="00DC7FB2"/>
    <w:rPr>
      <w:rFonts w:asciiTheme="majorHAnsi" w:eastAsiaTheme="majorEastAsia" w:hAnsiTheme="majorHAnsi" w:cstheme="majorBidi"/>
      <w:color w:val="243F60" w:themeColor="accent1" w:themeShade="7F"/>
      <w:lang w:eastAsia="en-US"/>
    </w:rPr>
  </w:style>
  <w:style w:type="character" w:customStyle="1" w:styleId="Heading7Char">
    <w:name w:val="Heading 7 Char"/>
    <w:basedOn w:val="DefaultParagraphFont"/>
    <w:link w:val="Heading7"/>
    <w:uiPriority w:val="9"/>
    <w:semiHidden/>
    <w:qFormat/>
    <w:rsid w:val="00DC7FB2"/>
    <w:rPr>
      <w:rFonts w:asciiTheme="majorHAnsi" w:eastAsiaTheme="majorEastAsia" w:hAnsiTheme="majorHAnsi" w:cstheme="majorBidi"/>
      <w:i/>
      <w:iCs/>
      <w:color w:val="243F60" w:themeColor="accent1" w:themeShade="7F"/>
      <w:lang w:eastAsia="en-US"/>
    </w:rPr>
  </w:style>
  <w:style w:type="character" w:customStyle="1" w:styleId="Heading8Char">
    <w:name w:val="Heading 8 Char"/>
    <w:basedOn w:val="DefaultParagraphFont"/>
    <w:link w:val="Heading8"/>
    <w:uiPriority w:val="9"/>
    <w:semiHidden/>
    <w:qFormat/>
    <w:rsid w:val="00DC7FB2"/>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qFormat/>
    <w:rsid w:val="00DC7FB2"/>
    <w:rPr>
      <w:rFonts w:asciiTheme="majorHAnsi" w:eastAsiaTheme="majorEastAsia" w:hAnsiTheme="majorHAnsi" w:cstheme="majorBidi"/>
      <w:i/>
      <w:iCs/>
      <w:color w:val="272727" w:themeColor="text1" w:themeTint="D8"/>
      <w:sz w:val="21"/>
      <w:szCs w:val="21"/>
      <w:lang w:eastAsia="en-US"/>
    </w:rPr>
  </w:style>
  <w:style w:type="character" w:styleId="Strong">
    <w:name w:val="Strong"/>
    <w:basedOn w:val="DefaultParagraphFont"/>
    <w:uiPriority w:val="22"/>
    <w:qFormat/>
    <w:rsid w:val="00DC7FB2"/>
    <w:rPr>
      <w:b/>
      <w:bCs/>
    </w:rPr>
  </w:style>
  <w:style w:type="character" w:customStyle="1" w:styleId="PlainTextChar">
    <w:name w:val="Plain Text Char"/>
    <w:basedOn w:val="DefaultParagraphFont"/>
    <w:link w:val="PlainText"/>
    <w:uiPriority w:val="99"/>
    <w:qFormat/>
    <w:rsid w:val="00DC7FB2"/>
    <w:rPr>
      <w:rFonts w:ascii="Calibri" w:eastAsiaTheme="minorHAnsi" w:hAnsi="Calibri"/>
      <w:szCs w:val="21"/>
      <w:lang w:eastAsia="en-US"/>
    </w:rPr>
  </w:style>
  <w:style w:type="character" w:customStyle="1" w:styleId="UnresolvedMention1">
    <w:name w:val="Unresolved Mention1"/>
    <w:basedOn w:val="DefaultParagraphFont"/>
    <w:uiPriority w:val="99"/>
    <w:semiHidden/>
    <w:unhideWhenUsed/>
    <w:qFormat/>
    <w:rsid w:val="00DC7FB2"/>
    <w:rPr>
      <w:color w:val="605E5C"/>
      <w:shd w:val="clear" w:color="auto" w:fill="E1DFDD"/>
    </w:rPr>
  </w:style>
  <w:style w:type="character" w:customStyle="1" w:styleId="normaltextrun">
    <w:name w:val="normaltextrun"/>
    <w:basedOn w:val="DefaultParagraphFont"/>
    <w:qFormat/>
    <w:rsid w:val="00DC7FB2"/>
  </w:style>
  <w:style w:type="character" w:customStyle="1" w:styleId="eop">
    <w:name w:val="eop"/>
    <w:basedOn w:val="DefaultParagraphFont"/>
    <w:qFormat/>
    <w:rsid w:val="00DC7FB2"/>
  </w:style>
  <w:style w:type="character" w:customStyle="1" w:styleId="tabchar">
    <w:name w:val="tabchar"/>
    <w:basedOn w:val="DefaultParagraphFont"/>
    <w:qFormat/>
    <w:rsid w:val="00DC7FB2"/>
  </w:style>
  <w:style w:type="character" w:styleId="CommentReference">
    <w:name w:val="annotation reference"/>
    <w:basedOn w:val="DefaultParagraphFont"/>
    <w:uiPriority w:val="99"/>
    <w:semiHidden/>
    <w:unhideWhenUsed/>
    <w:qFormat/>
    <w:rsid w:val="00DC7FB2"/>
    <w:rPr>
      <w:sz w:val="16"/>
      <w:szCs w:val="16"/>
    </w:rPr>
  </w:style>
  <w:style w:type="character" w:customStyle="1" w:styleId="CommentTextChar">
    <w:name w:val="Comment Text Char"/>
    <w:basedOn w:val="DefaultParagraphFont"/>
    <w:link w:val="CommentText"/>
    <w:uiPriority w:val="99"/>
    <w:qFormat/>
    <w:rsid w:val="00DC7FB2"/>
    <w:rPr>
      <w:rFonts w:eastAsiaTheme="minorHAnsi"/>
      <w:sz w:val="20"/>
      <w:szCs w:val="20"/>
      <w:lang w:eastAsia="en-US"/>
    </w:rPr>
  </w:style>
  <w:style w:type="character" w:customStyle="1" w:styleId="ListParagraphChar">
    <w:name w:val="List Paragraph Char"/>
    <w:link w:val="ListParagraph"/>
    <w:uiPriority w:val="34"/>
    <w:qFormat/>
    <w:locked/>
    <w:rsid w:val="00DC7FB2"/>
    <w:rPr>
      <w:rFonts w:eastAsiaTheme="minorHAnsi"/>
      <w:lang w:eastAsia="en-US"/>
    </w:rPr>
  </w:style>
  <w:style w:type="character" w:customStyle="1" w:styleId="FootnoteTextChar">
    <w:name w:val="Footnote Text Char"/>
    <w:basedOn w:val="DefaultParagraphFont"/>
    <w:link w:val="FootnoteText"/>
    <w:uiPriority w:val="99"/>
    <w:qFormat/>
    <w:rsid w:val="00DC7FB2"/>
    <w:rPr>
      <w:rFonts w:ascii="Times New Roman" w:eastAsia="Times New Roman" w:hAnsi="Times New Roman" w:cs="Times New Roman"/>
      <w:sz w:val="20"/>
      <w:szCs w:val="20"/>
      <w:lang w:val="ro-RO" w:eastAsia="ro-RO"/>
    </w:rPr>
  </w:style>
  <w:style w:type="character" w:customStyle="1" w:styleId="FootnoteCharacters">
    <w:name w:val="Footnote Characters"/>
    <w:uiPriority w:val="99"/>
    <w:qFormat/>
    <w:rsid w:val="00DC7FB2"/>
    <w:rPr>
      <w:vertAlign w:val="superscript"/>
    </w:rPr>
  </w:style>
  <w:style w:type="character" w:customStyle="1" w:styleId="FootnoteAnchor">
    <w:name w:val="Footnote Anchor"/>
    <w:rPr>
      <w:vertAlign w:val="superscript"/>
    </w:rPr>
  </w:style>
  <w:style w:type="character" w:customStyle="1" w:styleId="BodyTextChar">
    <w:name w:val="Body Text Char"/>
    <w:basedOn w:val="DefaultParagraphFont"/>
    <w:link w:val="BodyText"/>
    <w:uiPriority w:val="1"/>
    <w:qFormat/>
    <w:rsid w:val="00DC7FB2"/>
    <w:rPr>
      <w:rFonts w:ascii="Calibri" w:eastAsia="Calibri" w:hAnsi="Calibri" w:cs="Calibri"/>
      <w:lang w:val="ro-RO" w:eastAsia="ro-RO" w:bidi="ro-RO"/>
    </w:rPr>
  </w:style>
  <w:style w:type="character" w:customStyle="1" w:styleId="CaptionChar">
    <w:name w:val="Caption Char"/>
    <w:link w:val="Caption"/>
    <w:uiPriority w:val="99"/>
    <w:qFormat/>
    <w:locked/>
    <w:rsid w:val="00DC7FB2"/>
    <w:rPr>
      <w:i/>
      <w:iCs/>
      <w:color w:val="1F497D" w:themeColor="text2"/>
      <w:sz w:val="18"/>
      <w:szCs w:val="18"/>
      <w:lang w:val="ro-RO" w:eastAsia="en-US"/>
    </w:rPr>
  </w:style>
  <w:style w:type="character" w:customStyle="1" w:styleId="Style4Char">
    <w:name w:val="Style4 Char"/>
    <w:basedOn w:val="DefaultParagraphFont"/>
    <w:link w:val="Style4"/>
    <w:qFormat/>
    <w:rsid w:val="00DC7FB2"/>
    <w:rPr>
      <w:rFonts w:ascii="Tahoma" w:eastAsiaTheme="minorHAnsi" w:hAnsi="Tahoma"/>
      <w:sz w:val="24"/>
      <w:lang w:eastAsia="en-US"/>
    </w:rPr>
  </w:style>
  <w:style w:type="character" w:customStyle="1" w:styleId="xcontentpasted11">
    <w:name w:val="x_contentpasted11"/>
    <w:basedOn w:val="DefaultParagraphFont"/>
    <w:qFormat/>
    <w:rsid w:val="00DC7FB2"/>
  </w:style>
  <w:style w:type="character" w:customStyle="1" w:styleId="CommentSubjectChar">
    <w:name w:val="Comment Subject Char"/>
    <w:basedOn w:val="CommentTextChar"/>
    <w:link w:val="CommentSubject"/>
    <w:uiPriority w:val="99"/>
    <w:semiHidden/>
    <w:qFormat/>
    <w:rsid w:val="00DC7FB2"/>
    <w:rPr>
      <w:rFonts w:eastAsiaTheme="minorHAnsi"/>
      <w:b/>
      <w:bCs/>
      <w:sz w:val="20"/>
      <w:szCs w:val="20"/>
      <w:lang w:eastAsia="en-US"/>
    </w:rPr>
  </w:style>
  <w:style w:type="character" w:customStyle="1" w:styleId="Style1Char">
    <w:name w:val="Style1 Char"/>
    <w:basedOn w:val="Heading1Char"/>
    <w:link w:val="Style1"/>
    <w:qFormat/>
    <w:rsid w:val="00DC7FB2"/>
    <w:rPr>
      <w:rFonts w:asciiTheme="majorHAnsi" w:eastAsia="Tahoma" w:hAnsiTheme="majorHAnsi" w:cstheme="majorBidi"/>
      <w:b/>
      <w:color w:val="365F91" w:themeColor="accent1" w:themeShade="BF"/>
      <w:sz w:val="32"/>
      <w:szCs w:val="32"/>
      <w:lang w:val="ro-RO" w:eastAsia="en-US"/>
    </w:rPr>
  </w:style>
  <w:style w:type="character" w:customStyle="1" w:styleId="Style2Char">
    <w:name w:val="Style2 Char"/>
    <w:basedOn w:val="Heading2Char"/>
    <w:link w:val="Style2"/>
    <w:qFormat/>
    <w:rsid w:val="00DC7FB2"/>
    <w:rPr>
      <w:rFonts w:asciiTheme="majorHAnsi" w:eastAsia="Tahoma" w:hAnsiTheme="majorHAnsi" w:cstheme="majorBidi"/>
      <w:b/>
      <w:caps/>
      <w:color w:val="1F497D" w:themeColor="text2"/>
      <w:sz w:val="26"/>
      <w:szCs w:val="26"/>
      <w:lang w:val="ro-RO" w:eastAsia="en-US"/>
    </w:rPr>
  </w:style>
  <w:style w:type="character" w:customStyle="1" w:styleId="Style3Char">
    <w:name w:val="Style3 Char"/>
    <w:basedOn w:val="Heading3Char"/>
    <w:link w:val="Style3"/>
    <w:qFormat/>
    <w:rsid w:val="00DC7FB2"/>
    <w:rPr>
      <w:rFonts w:ascii="Arial" w:eastAsia="Calibri" w:hAnsi="Arial" w:cs="Arial"/>
      <w:color w:val="243F60" w:themeColor="accent1" w:themeShade="7F"/>
      <w:sz w:val="24"/>
      <w:szCs w:val="24"/>
      <w:lang w:val="ro-RO" w:eastAsia="ro-RO" w:bidi="ro-RO"/>
    </w:rPr>
  </w:style>
  <w:style w:type="character" w:customStyle="1" w:styleId="Style5Char">
    <w:name w:val="Style5 Char"/>
    <w:basedOn w:val="Style3Char"/>
    <w:link w:val="Style5"/>
    <w:qFormat/>
    <w:rsid w:val="00DC7FB2"/>
    <w:rPr>
      <w:rFonts w:ascii="Arial" w:eastAsia="Calibri" w:hAnsi="Arial" w:cs="Arial"/>
      <w:i/>
      <w:color w:val="243F60" w:themeColor="accent1" w:themeShade="7F"/>
      <w:sz w:val="24"/>
      <w:szCs w:val="24"/>
      <w:lang w:val="ro-RO" w:eastAsia="ro-RO" w:bidi="ro-RO"/>
    </w:rPr>
  </w:style>
  <w:style w:type="character" w:styleId="FollowedHyperlink">
    <w:name w:val="FollowedHyperlink"/>
    <w:basedOn w:val="DefaultParagraphFont"/>
    <w:uiPriority w:val="99"/>
    <w:semiHidden/>
    <w:unhideWhenUsed/>
    <w:rsid w:val="00DC7FB2"/>
    <w:rPr>
      <w:color w:val="800080" w:themeColor="followedHyperlink"/>
      <w:u w:val="single"/>
    </w:rPr>
  </w:style>
  <w:style w:type="character" w:customStyle="1" w:styleId="BodyText3Char">
    <w:name w:val="Body Text 3 Char"/>
    <w:basedOn w:val="DefaultParagraphFont"/>
    <w:link w:val="BodyText3"/>
    <w:uiPriority w:val="99"/>
    <w:qFormat/>
    <w:rsid w:val="00FE7B3E"/>
    <w:rPr>
      <w:rFonts w:eastAsiaTheme="minorHAnsi"/>
      <w:sz w:val="16"/>
      <w:szCs w:val="16"/>
      <w:lang w:eastAsia="en-US"/>
    </w:rPr>
  </w:style>
  <w:style w:type="character" w:customStyle="1" w:styleId="NoSpacingChar">
    <w:name w:val="No Spacing Char"/>
    <w:basedOn w:val="DefaultParagraphFont"/>
    <w:link w:val="NoSpacing"/>
    <w:uiPriority w:val="1"/>
    <w:qFormat/>
    <w:rsid w:val="00357E4F"/>
    <w:rPr>
      <w:lang w:eastAsia="ja-JP"/>
    </w:rPr>
  </w:style>
  <w:style w:type="character" w:customStyle="1" w:styleId="apple-style-span">
    <w:name w:val="apple-style-span"/>
    <w:basedOn w:val="DefaultParagraphFont"/>
    <w:qFormat/>
  </w:style>
  <w:style w:type="character" w:customStyle="1" w:styleId="StrongEmphasis">
    <w:name w:val="Strong Emphasis"/>
    <w:qFormat/>
    <w:rPr>
      <w:b/>
      <w:bCs/>
    </w:rPr>
  </w:style>
  <w:style w:type="character" w:customStyle="1" w:styleId="WW8Num4z0">
    <w:name w:val="WW8Num4z0"/>
    <w:qFormat/>
    <w:rPr>
      <w:i/>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qFormat/>
    <w:rsid w:val="00DC7FB2"/>
    <w:pPr>
      <w:widowControl w:val="0"/>
      <w:spacing w:after="0" w:line="240" w:lineRule="auto"/>
    </w:pPr>
    <w:rPr>
      <w:rFonts w:ascii="Calibri" w:eastAsia="Calibri" w:hAnsi="Calibri" w:cs="Calibri"/>
      <w:lang w:val="ro-RO" w:eastAsia="ro-RO" w:bidi="ro-RO"/>
    </w:rPr>
  </w:style>
  <w:style w:type="paragraph" w:styleId="List">
    <w:name w:val="List"/>
    <w:basedOn w:val="BodyText"/>
    <w:rPr>
      <w:rFonts w:cs="Lohit Devanagari"/>
    </w:rPr>
  </w:style>
  <w:style w:type="paragraph" w:styleId="Caption">
    <w:name w:val="caption"/>
    <w:basedOn w:val="Normal"/>
    <w:next w:val="Normal"/>
    <w:link w:val="CaptionChar"/>
    <w:uiPriority w:val="99"/>
    <w:unhideWhenUsed/>
    <w:qFormat/>
    <w:rsid w:val="00DC7FB2"/>
    <w:pPr>
      <w:spacing w:line="240" w:lineRule="auto"/>
    </w:pPr>
    <w:rPr>
      <w:i/>
      <w:iCs/>
      <w:color w:val="1F497D" w:themeColor="text2"/>
      <w:sz w:val="18"/>
      <w:szCs w:val="18"/>
      <w:lang w:val="ro-RO" w:eastAsia="en-U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82204"/>
    <w:pPr>
      <w:tabs>
        <w:tab w:val="center" w:pos="4680"/>
        <w:tab w:val="right" w:pos="9360"/>
      </w:tabs>
      <w:spacing w:after="0" w:line="240" w:lineRule="auto"/>
    </w:pPr>
  </w:style>
  <w:style w:type="paragraph" w:styleId="Footer">
    <w:name w:val="footer"/>
    <w:basedOn w:val="Normal"/>
    <w:link w:val="FooterChar"/>
    <w:uiPriority w:val="99"/>
    <w:unhideWhenUsed/>
    <w:rsid w:val="00A82204"/>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A82204"/>
    <w:pPr>
      <w:spacing w:after="0" w:line="240" w:lineRule="auto"/>
    </w:pPr>
    <w:rPr>
      <w:rFonts w:ascii="Tahoma" w:hAnsi="Tahoma" w:cs="Tahoma"/>
      <w:sz w:val="16"/>
      <w:szCs w:val="16"/>
    </w:rPr>
  </w:style>
  <w:style w:type="paragraph" w:styleId="ListParagraph">
    <w:name w:val="List Paragraph"/>
    <w:basedOn w:val="Normal"/>
    <w:link w:val="ListParagraphChar"/>
    <w:uiPriority w:val="99"/>
    <w:qFormat/>
    <w:rsid w:val="00A52966"/>
    <w:pPr>
      <w:spacing w:after="160" w:line="259" w:lineRule="auto"/>
      <w:ind w:left="720"/>
      <w:contextualSpacing/>
    </w:pPr>
    <w:rPr>
      <w:rFonts w:eastAsiaTheme="minorHAnsi"/>
      <w:lang w:eastAsia="en-US"/>
    </w:rPr>
  </w:style>
  <w:style w:type="paragraph" w:styleId="PlainText">
    <w:name w:val="Plain Text"/>
    <w:basedOn w:val="Normal"/>
    <w:link w:val="PlainTextChar"/>
    <w:uiPriority w:val="99"/>
    <w:unhideWhenUsed/>
    <w:qFormat/>
    <w:rsid w:val="00DC7FB2"/>
    <w:pPr>
      <w:spacing w:after="0" w:line="240" w:lineRule="auto"/>
    </w:pPr>
    <w:rPr>
      <w:rFonts w:ascii="Calibri" w:eastAsiaTheme="minorHAnsi" w:hAnsi="Calibri"/>
      <w:szCs w:val="21"/>
      <w:lang w:eastAsia="en-US"/>
    </w:rPr>
  </w:style>
  <w:style w:type="paragraph" w:customStyle="1" w:styleId="paragraph">
    <w:name w:val="paragraph"/>
    <w:basedOn w:val="Normal"/>
    <w:qFormat/>
    <w:rsid w:val="00DC7FB2"/>
    <w:pPr>
      <w:spacing w:beforeAutospacing="1" w:afterAutospacing="1" w:line="240" w:lineRule="auto"/>
    </w:pPr>
    <w:rPr>
      <w:rFonts w:ascii="Times New Roman" w:eastAsia="Times New Roman" w:hAnsi="Times New Roman" w:cs="Times New Roman"/>
      <w:sz w:val="24"/>
      <w:szCs w:val="24"/>
      <w:lang w:eastAsia="en-US"/>
    </w:rPr>
  </w:style>
  <w:style w:type="paragraph" w:styleId="CommentText">
    <w:name w:val="annotation text"/>
    <w:basedOn w:val="Normal"/>
    <w:link w:val="CommentTextChar"/>
    <w:uiPriority w:val="99"/>
    <w:unhideWhenUsed/>
    <w:qFormat/>
    <w:rsid w:val="00DC7FB2"/>
    <w:pPr>
      <w:spacing w:after="160" w:line="240" w:lineRule="auto"/>
    </w:pPr>
    <w:rPr>
      <w:rFonts w:eastAsiaTheme="minorHAnsi"/>
      <w:sz w:val="20"/>
      <w:szCs w:val="20"/>
      <w:lang w:eastAsia="en-US"/>
    </w:rPr>
  </w:style>
  <w:style w:type="paragraph" w:styleId="FootnoteText">
    <w:name w:val="footnote text"/>
    <w:basedOn w:val="Normal"/>
    <w:link w:val="FootnoteTextChar"/>
    <w:uiPriority w:val="99"/>
    <w:qFormat/>
    <w:rsid w:val="00DC7FB2"/>
    <w:pPr>
      <w:spacing w:after="0" w:line="240" w:lineRule="auto"/>
    </w:pPr>
    <w:rPr>
      <w:rFonts w:ascii="Times New Roman" w:eastAsia="Times New Roman" w:hAnsi="Times New Roman" w:cs="Times New Roman"/>
      <w:sz w:val="20"/>
      <w:szCs w:val="20"/>
      <w:lang w:val="ro-RO" w:eastAsia="ro-RO"/>
    </w:rPr>
  </w:style>
  <w:style w:type="paragraph" w:customStyle="1" w:styleId="Style4">
    <w:name w:val="Style4"/>
    <w:basedOn w:val="Normal"/>
    <w:link w:val="Style4Char"/>
    <w:autoRedefine/>
    <w:qFormat/>
    <w:rsid w:val="00DC7FB2"/>
    <w:pPr>
      <w:numPr>
        <w:ilvl w:val="2"/>
        <w:numId w:val="2"/>
      </w:numPr>
      <w:spacing w:before="120" w:after="120" w:line="240" w:lineRule="auto"/>
      <w:ind w:left="907" w:firstLine="0"/>
      <w:jc w:val="both"/>
    </w:pPr>
    <w:rPr>
      <w:rFonts w:ascii="Tahoma" w:eastAsiaTheme="minorHAnsi" w:hAnsi="Tahoma"/>
      <w:sz w:val="24"/>
      <w:lang w:eastAsia="en-US"/>
    </w:rPr>
  </w:style>
  <w:style w:type="paragraph" w:customStyle="1" w:styleId="TableParagraph">
    <w:name w:val="Table Paragraph"/>
    <w:basedOn w:val="Normal"/>
    <w:uiPriority w:val="1"/>
    <w:qFormat/>
    <w:rsid w:val="00DC7FB2"/>
    <w:pPr>
      <w:widowControl w:val="0"/>
      <w:spacing w:after="0" w:line="240" w:lineRule="auto"/>
    </w:pPr>
    <w:rPr>
      <w:rFonts w:ascii="Trebuchet MS" w:eastAsia="Trebuchet MS" w:hAnsi="Trebuchet MS" w:cs="Trebuchet MS"/>
      <w:lang w:val="ro-RO" w:eastAsia="en-US"/>
    </w:rPr>
  </w:style>
  <w:style w:type="paragraph" w:customStyle="1" w:styleId="xcontentpasted1">
    <w:name w:val="x_contentpasted1"/>
    <w:basedOn w:val="Normal"/>
    <w:qFormat/>
    <w:rsid w:val="00DC7FB2"/>
    <w:pPr>
      <w:spacing w:beforeAutospacing="1" w:afterAutospacing="1" w:line="240" w:lineRule="auto"/>
    </w:pPr>
    <w:rPr>
      <w:rFonts w:ascii="Times New Roman" w:eastAsia="Times New Roman" w:hAnsi="Times New Roman" w:cs="Times New Roman"/>
      <w:sz w:val="24"/>
      <w:szCs w:val="24"/>
      <w:lang w:eastAsia="en-US"/>
    </w:rPr>
  </w:style>
  <w:style w:type="paragraph" w:customStyle="1" w:styleId="xmsolistparagraph">
    <w:name w:val="x_msolistparagraph"/>
    <w:basedOn w:val="Normal"/>
    <w:qFormat/>
    <w:rsid w:val="00DC7FB2"/>
    <w:pPr>
      <w:spacing w:beforeAutospacing="1" w:afterAutospacing="1" w:line="240" w:lineRule="auto"/>
    </w:pPr>
    <w:rPr>
      <w:rFonts w:ascii="Times New Roman" w:eastAsia="Times New Roman" w:hAnsi="Times New Roman" w:cs="Times New Roman"/>
      <w:sz w:val="24"/>
      <w:szCs w:val="24"/>
      <w:lang w:eastAsia="en-US"/>
    </w:rPr>
  </w:style>
  <w:style w:type="paragraph" w:customStyle="1" w:styleId="xmsonormal">
    <w:name w:val="x_msonormal"/>
    <w:basedOn w:val="Normal"/>
    <w:qFormat/>
    <w:rsid w:val="00DC7FB2"/>
    <w:pPr>
      <w:spacing w:beforeAutospacing="1" w:afterAutospacing="1" w:line="240" w:lineRule="auto"/>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sid w:val="00DC7FB2"/>
    <w:rPr>
      <w:b/>
      <w:bCs/>
    </w:rPr>
  </w:style>
  <w:style w:type="paragraph" w:styleId="Revision">
    <w:name w:val="Revision"/>
    <w:uiPriority w:val="99"/>
    <w:semiHidden/>
    <w:qFormat/>
    <w:rsid w:val="00DC7FB2"/>
    <w:rPr>
      <w:rFonts w:ascii="Calibri" w:eastAsiaTheme="minorHAnsi" w:hAnsi="Calibri"/>
      <w:lang w:eastAsia="en-US"/>
    </w:rPr>
  </w:style>
  <w:style w:type="paragraph" w:customStyle="1" w:styleId="Style1">
    <w:name w:val="Style1"/>
    <w:basedOn w:val="Heading1"/>
    <w:link w:val="Style1Char"/>
    <w:autoRedefine/>
    <w:qFormat/>
    <w:rsid w:val="00DC7FB2"/>
    <w:pPr>
      <w:numPr>
        <w:numId w:val="3"/>
      </w:numPr>
    </w:pPr>
    <w:rPr>
      <w:rFonts w:eastAsia="Tahoma"/>
      <w:b/>
      <w:lang w:val="ro-RO"/>
    </w:rPr>
  </w:style>
  <w:style w:type="paragraph" w:customStyle="1" w:styleId="Style2">
    <w:name w:val="Style2"/>
    <w:basedOn w:val="Heading2"/>
    <w:link w:val="Style2Char"/>
    <w:autoRedefine/>
    <w:qFormat/>
    <w:rsid w:val="00DC7FB2"/>
    <w:pPr>
      <w:numPr>
        <w:ilvl w:val="0"/>
        <w:numId w:val="0"/>
      </w:numPr>
    </w:pPr>
    <w:rPr>
      <w:rFonts w:eastAsia="Tahoma"/>
      <w:b/>
      <w:caps/>
      <w:color w:val="1F497D" w:themeColor="text2"/>
      <w:lang w:val="ro-RO"/>
    </w:rPr>
  </w:style>
  <w:style w:type="paragraph" w:customStyle="1" w:styleId="Style3">
    <w:name w:val="Style3"/>
    <w:basedOn w:val="Heading3"/>
    <w:link w:val="Style3Char"/>
    <w:autoRedefine/>
    <w:qFormat/>
    <w:rsid w:val="00DC7FB2"/>
    <w:pPr>
      <w:numPr>
        <w:ilvl w:val="0"/>
        <w:numId w:val="0"/>
      </w:numPr>
      <w:spacing w:before="0" w:line="276" w:lineRule="auto"/>
      <w:jc w:val="both"/>
    </w:pPr>
    <w:rPr>
      <w:rFonts w:ascii="Arial" w:eastAsia="Calibri" w:hAnsi="Arial" w:cs="Arial"/>
      <w:lang w:val="ro-RO" w:eastAsia="ro-RO" w:bidi="ro-RO"/>
    </w:rPr>
  </w:style>
  <w:style w:type="paragraph" w:customStyle="1" w:styleId="Style5">
    <w:name w:val="Style5"/>
    <w:basedOn w:val="Style3"/>
    <w:link w:val="Style5Char"/>
    <w:autoRedefine/>
    <w:qFormat/>
    <w:rsid w:val="00DC7FB2"/>
    <w:rPr>
      <w:i/>
    </w:rPr>
  </w:style>
  <w:style w:type="paragraph" w:customStyle="1" w:styleId="Default">
    <w:name w:val="Default"/>
    <w:qFormat/>
    <w:rsid w:val="00DC7FB2"/>
    <w:rPr>
      <w:rFonts w:ascii="Calibri" w:eastAsia="SimSun" w:hAnsi="Calibri" w:cs="Calibri"/>
      <w:color w:val="000000"/>
      <w:sz w:val="24"/>
      <w:szCs w:val="24"/>
    </w:rPr>
  </w:style>
  <w:style w:type="paragraph" w:styleId="BodyText3">
    <w:name w:val="Body Text 3"/>
    <w:basedOn w:val="Normal"/>
    <w:link w:val="BodyText3Char"/>
    <w:uiPriority w:val="99"/>
    <w:unhideWhenUsed/>
    <w:qFormat/>
    <w:rsid w:val="00FE7B3E"/>
    <w:pPr>
      <w:spacing w:after="120" w:line="259" w:lineRule="auto"/>
    </w:pPr>
    <w:rPr>
      <w:rFonts w:eastAsiaTheme="minorHAnsi"/>
      <w:sz w:val="16"/>
      <w:szCs w:val="16"/>
      <w:lang w:eastAsia="en-US"/>
    </w:rPr>
  </w:style>
  <w:style w:type="paragraph" w:customStyle="1" w:styleId="0Normal">
    <w:name w:val="!0 Normal"/>
    <w:qFormat/>
    <w:rsid w:val="00453F41"/>
    <w:rPr>
      <w:rFonts w:ascii="Times New Roman" w:eastAsia="Times New Roman" w:hAnsi="Times New Roman" w:cs="Times New Roman"/>
      <w:sz w:val="20"/>
      <w:szCs w:val="20"/>
      <w:lang w:val="en-GB" w:eastAsia="en-US"/>
    </w:rPr>
  </w:style>
  <w:style w:type="paragraph" w:customStyle="1" w:styleId="DefaultText">
    <w:name w:val="Default Text"/>
    <w:basedOn w:val="Normal"/>
    <w:link w:val="DefaultTextChar"/>
    <w:qFormat/>
    <w:rsid w:val="00357E4F"/>
    <w:pPr>
      <w:spacing w:after="0" w:line="240" w:lineRule="auto"/>
      <w:textAlignment w:val="baseline"/>
    </w:pPr>
    <w:rPr>
      <w:rFonts w:ascii="Times New Roman" w:eastAsia="Times New Roman" w:hAnsi="Times New Roman" w:cs="Times New Roman"/>
      <w:sz w:val="24"/>
      <w:szCs w:val="20"/>
      <w:lang w:eastAsia="ro-RO"/>
    </w:rPr>
  </w:style>
  <w:style w:type="paragraph" w:customStyle="1" w:styleId="DefaultText2">
    <w:name w:val="Default Text:2"/>
    <w:basedOn w:val="Normal"/>
    <w:qFormat/>
    <w:rsid w:val="00357E4F"/>
    <w:pPr>
      <w:spacing w:after="0" w:line="240" w:lineRule="auto"/>
      <w:textAlignment w:val="baseline"/>
    </w:pPr>
    <w:rPr>
      <w:rFonts w:ascii="Times New Roman" w:eastAsia="Times New Roman" w:hAnsi="Times New Roman" w:cs="Times New Roman"/>
      <w:sz w:val="24"/>
      <w:szCs w:val="20"/>
      <w:lang w:eastAsia="ro-RO"/>
    </w:rPr>
  </w:style>
  <w:style w:type="paragraph" w:customStyle="1" w:styleId="yiv3961613445msonormal">
    <w:name w:val="yiv3961613445msonormal"/>
    <w:basedOn w:val="Normal"/>
    <w:qFormat/>
    <w:rsid w:val="00357E4F"/>
    <w:pPr>
      <w:spacing w:before="100" w:after="100" w:line="240" w:lineRule="auto"/>
      <w:textAlignment w:val="baseline"/>
    </w:pPr>
    <w:rPr>
      <w:rFonts w:ascii="Times New Roman" w:eastAsia="Times New Roman" w:hAnsi="Times New Roman" w:cs="Times New Roman"/>
      <w:sz w:val="24"/>
      <w:szCs w:val="24"/>
      <w:lang w:val="ro-RO" w:eastAsia="en-GB"/>
    </w:rPr>
  </w:style>
  <w:style w:type="paragraph" w:styleId="NoSpacing">
    <w:name w:val="No Spacing"/>
    <w:link w:val="NoSpacingChar"/>
    <w:uiPriority w:val="1"/>
    <w:qFormat/>
    <w:rsid w:val="00357E4F"/>
    <w:rPr>
      <w:lang w:eastAsia="ja-JP"/>
    </w:rPr>
  </w:style>
  <w:style w:type="numbering" w:customStyle="1" w:styleId="WW8Num4">
    <w:name w:val="WW8Num4"/>
    <w:qFormat/>
  </w:style>
  <w:style w:type="table" w:styleId="TableGrid">
    <w:name w:val="Table Grid"/>
    <w:basedOn w:val="TableNormal"/>
    <w:uiPriority w:val="39"/>
    <w:rsid w:val="00FD52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529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1">
    <w:name w:val="Light Shading Accent 1"/>
    <w:basedOn w:val="TableNormal"/>
    <w:uiPriority w:val="60"/>
    <w:rsid w:val="00A5296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A5296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eGridLight">
    <w:name w:val="Grid Table Light"/>
    <w:basedOn w:val="TableNormal"/>
    <w:uiPriority w:val="40"/>
    <w:rsid w:val="00DC7FB2"/>
    <w:rPr>
      <w:rFonts w:eastAsiaTheme="minorHAnsi"/>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styleId="ListTable1Light-Accent3">
    <w:name w:val="List Table 1 Light Accent 3"/>
    <w:basedOn w:val="TableNormal"/>
    <w:uiPriority w:val="46"/>
    <w:rsid w:val="00DC7FB2"/>
    <w:rPr>
      <w:rFonts w:eastAsiaTheme="minorHAnsi"/>
      <w:lang w:eastAsia="en-US"/>
    </w:rPr>
    <w:tblPr>
      <w:tblStyleRowBandSize w:val="1"/>
      <w:tblStyleColBandSize w:val="1"/>
    </w:tblPr>
    <w:tblStylePr w:type="firstRow">
      <w:rPr>
        <w:b/>
        <w:bCs/>
      </w:rPr>
      <w:tblPr/>
      <w:tcPr>
        <w:tcBorders>
          <w:bottom w:val="single" w:sz="4" w:space="0" w:color="9BBB59" w:themeColor="accent3"/>
        </w:tcBorders>
      </w:tcPr>
    </w:tblStylePr>
    <w:tblStylePr w:type="lastRow">
      <w:rPr>
        <w:b/>
        <w:bCs/>
      </w:rPr>
      <w:tblPr/>
      <w:tcPr>
        <w:tcBorders>
          <w:top w:val="sing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nresolvedMention">
    <w:name w:val="Unresolved Mention"/>
    <w:basedOn w:val="DefaultParagraphFont"/>
    <w:uiPriority w:val="99"/>
    <w:semiHidden/>
    <w:unhideWhenUsed/>
    <w:rsid w:val="00DD036E"/>
    <w:rPr>
      <w:color w:val="605E5C"/>
      <w:shd w:val="clear" w:color="auto" w:fill="E1DFDD"/>
    </w:rPr>
  </w:style>
  <w:style w:type="paragraph" w:customStyle="1" w:styleId="Listparagraf1">
    <w:name w:val="Listă paragraf1"/>
    <w:basedOn w:val="Normal"/>
    <w:rsid w:val="00273ADB"/>
    <w:pPr>
      <w:ind w:left="720"/>
    </w:pPr>
    <w:rPr>
      <w:rFonts w:ascii="Calibri" w:eastAsia="Calibri" w:hAnsi="Calibri" w:cs="Times New Roman"/>
      <w:lang w:eastAsia="ar-SA"/>
    </w:rPr>
  </w:style>
  <w:style w:type="character" w:customStyle="1" w:styleId="DefaultTextChar">
    <w:name w:val="Default Text Char"/>
    <w:link w:val="DefaultText"/>
    <w:rsid w:val="00273ADB"/>
    <w:rPr>
      <w:rFonts w:ascii="Times New Roman" w:eastAsia="Times New Roman" w:hAnsi="Times New Roman" w:cs="Times New Roman"/>
      <w:sz w:val="24"/>
      <w:szCs w:val="20"/>
      <w:lang w:eastAsia="ro-RO"/>
    </w:rPr>
  </w:style>
  <w:style w:type="character" w:customStyle="1" w:styleId="tpa1">
    <w:name w:val="tpa1"/>
    <w:rsid w:val="00273ADB"/>
    <w:rPr>
      <w:rFonts w:cs="Times New Roman"/>
    </w:rPr>
  </w:style>
  <w:style w:type="character" w:customStyle="1" w:styleId="diasuggestion">
    <w:name w:val="dia_suggestion"/>
    <w:rsid w:val="00273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7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F3AF1-2825-40E0-9712-3808C58B3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Rotar</dc:creator>
  <dc:description/>
  <cp:lastModifiedBy>Horoatu Crasnei</cp:lastModifiedBy>
  <cp:revision>2</cp:revision>
  <cp:lastPrinted>2023-06-19T09:26:00Z</cp:lastPrinted>
  <dcterms:created xsi:type="dcterms:W3CDTF">2025-10-28T18:07:00Z</dcterms:created>
  <dcterms:modified xsi:type="dcterms:W3CDTF">2025-10-28T18:07:00Z</dcterms:modified>
  <dc:language>en-US</dc:language>
</cp:coreProperties>
</file>